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top w:w="57" w:type="dxa"/>
          <w:left w:w="0" w:type="dxa"/>
          <w:bottom w:w="57" w:type="dxa"/>
          <w:right w:w="0" w:type="dxa"/>
        </w:tblCellMar>
        <w:tblLook w:val="0000" w:firstRow="0" w:lastRow="0" w:firstColumn="0" w:lastColumn="0" w:noHBand="0" w:noVBand="0"/>
      </w:tblPr>
      <w:tblGrid>
        <w:gridCol w:w="7299"/>
        <w:gridCol w:w="1717"/>
      </w:tblGrid>
      <w:tr w:rsidR="005945EF" w:rsidRPr="00523B06" w14:paraId="6C936828" w14:textId="77777777" w:rsidTr="00850667">
        <w:tc>
          <w:tcPr>
            <w:tcW w:w="0" w:type="auto"/>
            <w:tcBorders>
              <w:top w:val="single" w:sz="4" w:space="0" w:color="auto"/>
              <w:left w:val="single" w:sz="4" w:space="0" w:color="auto"/>
              <w:bottom w:val="single" w:sz="4" w:space="0" w:color="auto"/>
            </w:tcBorders>
            <w:vAlign w:val="center"/>
          </w:tcPr>
          <w:bookmarkStart w:id="0" w:name="_GoBack"/>
          <w:bookmarkEnd w:id="0"/>
          <w:p w14:paraId="1F38698A" w14:textId="3000A2DC" w:rsidR="005945EF" w:rsidRPr="00850667" w:rsidRDefault="008A6B47" w:rsidP="00850667">
            <w:pPr>
              <w:pStyle w:val="Title"/>
            </w:pPr>
            <w:r>
              <w:fldChar w:fldCharType="begin"/>
            </w:r>
            <w:r>
              <w:instrText xml:space="preserve"> SUBJECT  \* MERGEFORMAT </w:instrText>
            </w:r>
            <w:r>
              <w:fldChar w:fldCharType="separate"/>
            </w:r>
            <w:r w:rsidR="00433666">
              <w:t>Acute Floor Information System</w:t>
            </w:r>
            <w:r>
              <w:fldChar w:fldCharType="end"/>
            </w:r>
          </w:p>
        </w:tc>
        <w:tc>
          <w:tcPr>
            <w:tcW w:w="952" w:type="pct"/>
            <w:tcBorders>
              <w:top w:val="single" w:sz="4" w:space="0" w:color="auto"/>
              <w:bottom w:val="single" w:sz="4" w:space="0" w:color="auto"/>
              <w:right w:val="single" w:sz="4" w:space="0" w:color="auto"/>
            </w:tcBorders>
            <w:vAlign w:val="center"/>
          </w:tcPr>
          <w:p w14:paraId="5235949F" w14:textId="77777777" w:rsidR="005945EF" w:rsidRPr="00F86897" w:rsidRDefault="005945EF" w:rsidP="00F86897">
            <w:r w:rsidRPr="00F86897">
              <w:rPr>
                <w:noProof/>
                <w:lang w:eastAsia="en-IE"/>
              </w:rPr>
              <w:drawing>
                <wp:inline distT="0" distB="0" distL="0" distR="0" wp14:anchorId="33CF8CFB" wp14:editId="3C605904">
                  <wp:extent cx="1077595" cy="633730"/>
                  <wp:effectExtent l="0" t="0" r="8255" b="0"/>
                  <wp:docPr id="1" name="Picture 1" descr="Logo (4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4c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7595" cy="633730"/>
                          </a:xfrm>
                          <a:prstGeom prst="rect">
                            <a:avLst/>
                          </a:prstGeom>
                          <a:noFill/>
                          <a:ln>
                            <a:noFill/>
                          </a:ln>
                        </pic:spPr>
                      </pic:pic>
                    </a:graphicData>
                  </a:graphic>
                </wp:inline>
              </w:drawing>
            </w:r>
          </w:p>
        </w:tc>
      </w:tr>
      <w:tr w:rsidR="00F86897" w:rsidRPr="00523B06" w14:paraId="4481E2E0" w14:textId="77777777" w:rsidTr="00850667">
        <w:tc>
          <w:tcPr>
            <w:tcW w:w="5000" w:type="pct"/>
            <w:gridSpan w:val="2"/>
            <w:tcBorders>
              <w:top w:val="single" w:sz="4" w:space="0" w:color="auto"/>
              <w:bottom w:val="single" w:sz="4" w:space="0" w:color="auto"/>
            </w:tcBorders>
            <w:vAlign w:val="center"/>
          </w:tcPr>
          <w:p w14:paraId="6E0FC2E9" w14:textId="77777777" w:rsidR="00F86897" w:rsidRDefault="00F86897" w:rsidP="00F86897">
            <w:pPr>
              <w:pStyle w:val="Title-Large"/>
            </w:pPr>
          </w:p>
          <w:p w14:paraId="6DB55290" w14:textId="4CB7B77A" w:rsidR="00F86897" w:rsidRDefault="00C0775B" w:rsidP="00F86897">
            <w:pPr>
              <w:pStyle w:val="Title-Large"/>
            </w:pPr>
            <w:r>
              <w:fldChar w:fldCharType="begin"/>
            </w:r>
            <w:r>
              <w:instrText xml:space="preserve"> TITLE  \* MERGEFORMAT </w:instrText>
            </w:r>
            <w:r>
              <w:fldChar w:fldCharType="separate"/>
            </w:r>
            <w:r w:rsidR="00433666">
              <w:t>Project Brief</w:t>
            </w:r>
            <w:r>
              <w:fldChar w:fldCharType="end"/>
            </w:r>
          </w:p>
          <w:p w14:paraId="602D4A22" w14:textId="77777777" w:rsidR="00F86897" w:rsidRPr="00F86897" w:rsidRDefault="00F86897" w:rsidP="00F86897">
            <w:pPr>
              <w:pStyle w:val="Title-Large"/>
            </w:pPr>
          </w:p>
        </w:tc>
      </w:tr>
    </w:tbl>
    <w:p w14:paraId="45E99420" w14:textId="77777777" w:rsidR="00F86897" w:rsidRDefault="00F86897" w:rsidP="00F86897"/>
    <w:p w14:paraId="2CE466EB" w14:textId="77777777" w:rsidR="005D1D18" w:rsidRDefault="005D1D18" w:rsidP="00F86897"/>
    <w:p w14:paraId="514D104C" w14:textId="77777777" w:rsidR="00920ACE" w:rsidRPr="00AD3064" w:rsidRDefault="00920ACE" w:rsidP="00920ACE">
      <w:pPr>
        <w:pStyle w:val="IndexHeading"/>
      </w:pPr>
      <w:r>
        <w:t>Document Status</w:t>
      </w:r>
    </w:p>
    <w:tbl>
      <w:tblPr>
        <w:tblStyle w:val="TableBD"/>
        <w:tblW w:w="5000" w:type="pct"/>
        <w:tblLook w:val="01E0" w:firstRow="1" w:lastRow="1" w:firstColumn="1" w:lastColumn="1" w:noHBand="0" w:noVBand="0"/>
      </w:tblPr>
      <w:tblGrid>
        <w:gridCol w:w="1653"/>
        <w:gridCol w:w="2594"/>
        <w:gridCol w:w="2011"/>
        <w:gridCol w:w="2748"/>
      </w:tblGrid>
      <w:tr w:rsidR="00CE0A66" w:rsidRPr="00AD3064" w14:paraId="69E37F9D" w14:textId="77777777" w:rsidTr="005476BA">
        <w:trPr>
          <w:cnfStyle w:val="100000000000" w:firstRow="1" w:lastRow="0" w:firstColumn="0" w:lastColumn="0" w:oddVBand="0" w:evenVBand="0" w:oddHBand="0" w:evenHBand="0" w:firstRowFirstColumn="0" w:firstRowLastColumn="0" w:lastRowFirstColumn="0" w:lastRowLastColumn="0"/>
        </w:trPr>
        <w:tc>
          <w:tcPr>
            <w:tcW w:w="0" w:type="auto"/>
          </w:tcPr>
          <w:p w14:paraId="14772607" w14:textId="77777777" w:rsidR="00920ACE" w:rsidRPr="00AD3064" w:rsidRDefault="00920ACE" w:rsidP="005476BA">
            <w:pPr>
              <w:pStyle w:val="NormalCentred"/>
            </w:pPr>
            <w:r w:rsidRPr="00AD3064">
              <w:t>Version</w:t>
            </w:r>
          </w:p>
        </w:tc>
        <w:tc>
          <w:tcPr>
            <w:tcW w:w="0" w:type="auto"/>
          </w:tcPr>
          <w:p w14:paraId="39FA9C08" w14:textId="77777777" w:rsidR="00920ACE" w:rsidRPr="00AD3064" w:rsidRDefault="00920ACE" w:rsidP="005476BA">
            <w:pPr>
              <w:pStyle w:val="NormalCentred"/>
            </w:pPr>
            <w:r w:rsidRPr="00AD3064">
              <w:t>Date</w:t>
            </w:r>
          </w:p>
        </w:tc>
        <w:tc>
          <w:tcPr>
            <w:tcW w:w="0" w:type="auto"/>
          </w:tcPr>
          <w:p w14:paraId="5E40AF4E" w14:textId="77777777" w:rsidR="00920ACE" w:rsidRPr="00AD3064" w:rsidRDefault="00920ACE" w:rsidP="005476BA">
            <w:r>
              <w:t>Status</w:t>
            </w:r>
          </w:p>
        </w:tc>
        <w:tc>
          <w:tcPr>
            <w:tcW w:w="0" w:type="auto"/>
          </w:tcPr>
          <w:p w14:paraId="7292195A" w14:textId="77777777" w:rsidR="00920ACE" w:rsidRPr="00AD3064" w:rsidRDefault="00920ACE" w:rsidP="005476BA">
            <w:r>
              <w:t>Contributors</w:t>
            </w:r>
          </w:p>
        </w:tc>
      </w:tr>
      <w:tr w:rsidR="006C308B" w:rsidRPr="00AD3064" w14:paraId="76B444EC" w14:textId="77777777" w:rsidTr="005476BA">
        <w:tc>
          <w:tcPr>
            <w:tcW w:w="0" w:type="auto"/>
          </w:tcPr>
          <w:p w14:paraId="57A395DB" w14:textId="77777777" w:rsidR="00920ACE" w:rsidRPr="00AD3064" w:rsidRDefault="00920ACE" w:rsidP="005476BA">
            <w:pPr>
              <w:pStyle w:val="NormalCentred"/>
            </w:pPr>
            <w:r>
              <w:t>01</w:t>
            </w:r>
          </w:p>
        </w:tc>
        <w:tc>
          <w:tcPr>
            <w:tcW w:w="0" w:type="auto"/>
          </w:tcPr>
          <w:p w14:paraId="39B8DB02" w14:textId="2421CC68" w:rsidR="00920ACE" w:rsidDel="00D81308" w:rsidRDefault="00756AFA" w:rsidP="005476BA">
            <w:pPr>
              <w:pStyle w:val="NormalCentred"/>
            </w:pPr>
            <w:r>
              <w:t>01</w:t>
            </w:r>
            <w:r>
              <w:noBreakHyphen/>
              <w:t>Mar</w:t>
            </w:r>
            <w:r w:rsidR="009B4673">
              <w:noBreakHyphen/>
              <w:t>2019</w:t>
            </w:r>
          </w:p>
        </w:tc>
        <w:tc>
          <w:tcPr>
            <w:tcW w:w="0" w:type="auto"/>
          </w:tcPr>
          <w:p w14:paraId="03B6BD83" w14:textId="789BB25E" w:rsidR="00920ACE" w:rsidRDefault="002A4A4C" w:rsidP="005476BA">
            <w:r>
              <w:t>Approved</w:t>
            </w:r>
          </w:p>
        </w:tc>
        <w:tc>
          <w:tcPr>
            <w:tcW w:w="0" w:type="auto"/>
          </w:tcPr>
          <w:p w14:paraId="19AC0122" w14:textId="4BD21872" w:rsidR="00920ACE" w:rsidRDefault="00744B96" w:rsidP="005476BA">
            <w:r>
              <w:t xml:space="preserve">MG &amp; </w:t>
            </w:r>
            <w:r w:rsidR="00850667">
              <w:t xml:space="preserve"> </w:t>
            </w:r>
            <w:r>
              <w:t>BD</w:t>
            </w:r>
            <w:r w:rsidR="00920ACE">
              <w:t xml:space="preserve"> (A)</w:t>
            </w:r>
          </w:p>
        </w:tc>
      </w:tr>
    </w:tbl>
    <w:p w14:paraId="7CC50E30" w14:textId="77777777" w:rsidR="00920ACE" w:rsidRPr="00437EA3" w:rsidRDefault="00920ACE" w:rsidP="00920ACE">
      <w:pPr>
        <w:rPr>
          <w:rStyle w:val="SmallFont"/>
        </w:rPr>
      </w:pPr>
      <w:r>
        <w:rPr>
          <w:rStyle w:val="SmallFont"/>
        </w:rPr>
        <w:t>A</w:t>
      </w:r>
      <w:r w:rsidRPr="00437EA3">
        <w:rPr>
          <w:rStyle w:val="SmallFont"/>
        </w:rPr>
        <w:t>=</w:t>
      </w:r>
      <w:r>
        <w:rPr>
          <w:rStyle w:val="SmallFont"/>
        </w:rPr>
        <w:t>Author</w:t>
      </w:r>
      <w:r w:rsidRPr="00437EA3">
        <w:rPr>
          <w:rStyle w:val="SmallFont"/>
        </w:rPr>
        <w:t>, R=Reviewer</w:t>
      </w:r>
    </w:p>
    <w:p w14:paraId="2EBE3C67" w14:textId="21570D7B" w:rsidR="00920ACE" w:rsidRDefault="00920ACE" w:rsidP="00920ACE">
      <w:pPr>
        <w:pStyle w:val="BodyText"/>
      </w:pPr>
      <w:r>
        <w:t>This document is subject to change control. The document purpose, version history, approvals list and distribution list are in §</w:t>
      </w:r>
      <w:r>
        <w:fldChar w:fldCharType="begin"/>
      </w:r>
      <w:r>
        <w:instrText xml:space="preserve"> REF _Ref460919583 \r \h </w:instrText>
      </w:r>
      <w:r>
        <w:fldChar w:fldCharType="separate"/>
      </w:r>
      <w:r w:rsidR="00433666">
        <w:t>7</w:t>
      </w:r>
      <w:r>
        <w:fldChar w:fldCharType="end"/>
      </w:r>
      <w:r>
        <w:t>: </w:t>
      </w:r>
      <w:r>
        <w:fldChar w:fldCharType="begin"/>
      </w:r>
      <w:r>
        <w:instrText xml:space="preserve"> REF _Ref460919584 \h </w:instrText>
      </w:r>
      <w:r>
        <w:fldChar w:fldCharType="separate"/>
      </w:r>
      <w:r w:rsidR="00433666">
        <w:t>Document Control</w:t>
      </w:r>
      <w:r>
        <w:fldChar w:fldCharType="end"/>
      </w:r>
      <w:r>
        <w:t>.</w:t>
      </w:r>
    </w:p>
    <w:p w14:paraId="532003B9" w14:textId="77777777" w:rsidR="00920ACE" w:rsidRDefault="00920ACE" w:rsidP="00F86897"/>
    <w:p w14:paraId="0E3BB4EA" w14:textId="77777777" w:rsidR="005945EF" w:rsidRPr="00216269" w:rsidRDefault="00920ACE" w:rsidP="005945EF">
      <w:pPr>
        <w:pStyle w:val="IndexHeading"/>
      </w:pPr>
      <w:r>
        <w:t>Abstract</w:t>
      </w:r>
    </w:p>
    <w:p w14:paraId="69EEFBFE" w14:textId="4C4F4D44" w:rsidR="006C308B" w:rsidRDefault="00AA4C72" w:rsidP="00AA4C72">
      <w:pPr>
        <w:pStyle w:val="BodyText"/>
      </w:pPr>
      <w:r>
        <w:t xml:space="preserve">The Acute Floor Information System (AFIS) project </w:t>
      </w:r>
      <w:r w:rsidR="008732FE">
        <w:t xml:space="preserve">will </w:t>
      </w:r>
      <w:r w:rsidR="006C308B">
        <w:t>d</w:t>
      </w:r>
      <w:r w:rsidR="006C308B" w:rsidRPr="00B51725">
        <w:t>efine, procure and implement a national ICT system to support the information and technology requirements of hospitals</w:t>
      </w:r>
      <w:r w:rsidR="006C308B">
        <w:t>’ unscheduled care service</w:t>
      </w:r>
      <w:r w:rsidR="008732FE">
        <w:t>s</w:t>
      </w:r>
      <w:r w:rsidR="006C308B" w:rsidRPr="00B51725">
        <w:t>.</w:t>
      </w:r>
      <w:r w:rsidR="006C308B">
        <w:t xml:space="preserve"> The project will w</w:t>
      </w:r>
      <w:r w:rsidR="006C308B" w:rsidRPr="006C308B">
        <w:t xml:space="preserve">ork cooperatively with the Acute Floor Programme to ensure </w:t>
      </w:r>
      <w:r w:rsidR="009B4673">
        <w:t xml:space="preserve">tight coupling </w:t>
      </w:r>
      <w:r w:rsidR="006C308B" w:rsidRPr="006C308B">
        <w:t>between the AFIS solution and the Acute Floor design and implementation.</w:t>
      </w:r>
      <w:r w:rsidR="005476BA">
        <w:t xml:space="preserve"> The initial sites to be implemented for the ICT solution will be </w:t>
      </w:r>
      <w:r w:rsidR="005476BA" w:rsidRPr="005476BA">
        <w:t xml:space="preserve">Cork University Hospital </w:t>
      </w:r>
      <w:r w:rsidR="007465FD">
        <w:t>emergency care network</w:t>
      </w:r>
      <w:r w:rsidR="005B10DB">
        <w:t xml:space="preserve"> </w:t>
      </w:r>
      <w:r w:rsidR="005476BA" w:rsidRPr="005476BA">
        <w:t xml:space="preserve">and St. Luke's </w:t>
      </w:r>
      <w:r w:rsidR="00085A78">
        <w:t xml:space="preserve">General </w:t>
      </w:r>
      <w:r w:rsidR="005476BA" w:rsidRPr="005476BA">
        <w:t>Hospital, Kilkenny.</w:t>
      </w:r>
    </w:p>
    <w:p w14:paraId="36697500" w14:textId="7D648292" w:rsidR="00A17FBE" w:rsidRDefault="009B4673" w:rsidP="00A17FBE">
      <w:pPr>
        <w:pStyle w:val="BodyText"/>
      </w:pPr>
      <w:r>
        <w:t>The Acute Floor Information System will play a vital role in the delivery of Acute Floor services</w:t>
      </w:r>
      <w:r w:rsidR="00A17FBE">
        <w:t xml:space="preserve">. The </w:t>
      </w:r>
      <w:r>
        <w:t xml:space="preserve">AFIS </w:t>
      </w:r>
      <w:r w:rsidR="00A17FBE">
        <w:t xml:space="preserve">system </w:t>
      </w:r>
      <w:r>
        <w:t xml:space="preserve">will be an </w:t>
      </w:r>
      <w:r w:rsidRPr="009B4673">
        <w:t>operationally efficient and reliable technological solution</w:t>
      </w:r>
      <w:r>
        <w:t xml:space="preserve"> which will deliver effective patient flow tracking and enable recording of detailed clinical information on all Acute Floor patients. The AFIS system will </w:t>
      </w:r>
      <w:r w:rsidR="00A17FBE">
        <w:t xml:space="preserve">enable rapid triage, assessment and </w:t>
      </w:r>
      <w:r w:rsidRPr="009B4673">
        <w:t>clinical decision making</w:t>
      </w:r>
      <w:r w:rsidR="00A17FBE">
        <w:t xml:space="preserve">. It will support </w:t>
      </w:r>
      <w:r w:rsidRPr="009B4673">
        <w:t>multi-disciplinary working</w:t>
      </w:r>
      <w:r w:rsidR="00A17FBE">
        <w:t xml:space="preserve"> and enable efficient </w:t>
      </w:r>
      <w:r w:rsidRPr="009B4673">
        <w:t>referrals</w:t>
      </w:r>
      <w:r>
        <w:t xml:space="preserve"> and discharges</w:t>
      </w:r>
      <w:r w:rsidR="00A17FBE">
        <w:t xml:space="preserve">. The system </w:t>
      </w:r>
      <w:r>
        <w:t xml:space="preserve">will provide </w:t>
      </w:r>
      <w:r w:rsidR="00A17FBE">
        <w:t xml:space="preserve">high quality, </w:t>
      </w:r>
      <w:r>
        <w:t xml:space="preserve">real-time </w:t>
      </w:r>
      <w:r w:rsidR="00A17FBE">
        <w:t xml:space="preserve">information to support the </w:t>
      </w:r>
      <w:r w:rsidR="00A17FBE" w:rsidRPr="00A17FBE">
        <w:t>operational control and enhanced performance management of services within a busy unscheduled care environment</w:t>
      </w:r>
      <w:r w:rsidR="00A17FBE">
        <w:t>.</w:t>
      </w:r>
    </w:p>
    <w:p w14:paraId="5E9879CE" w14:textId="77777777" w:rsidR="009B4673" w:rsidRDefault="009B4673" w:rsidP="00AA4C72">
      <w:pPr>
        <w:pStyle w:val="BodyText"/>
      </w:pPr>
    </w:p>
    <w:p w14:paraId="504E5B3C" w14:textId="77777777" w:rsidR="005D1D18" w:rsidRPr="005D1D18" w:rsidRDefault="005D1D18" w:rsidP="005D1D18">
      <w:r w:rsidRPr="005D1D18">
        <w:br w:type="page"/>
      </w:r>
    </w:p>
    <w:p w14:paraId="690EF2FF" w14:textId="77777777" w:rsidR="005945EF" w:rsidRPr="00AD3064" w:rsidRDefault="005945EF" w:rsidP="005945EF">
      <w:pPr>
        <w:pStyle w:val="IndexHeading"/>
      </w:pPr>
      <w:r w:rsidRPr="00AD3064">
        <w:lastRenderedPageBreak/>
        <w:t>Contents</w:t>
      </w:r>
    </w:p>
    <w:p w14:paraId="68BE7420" w14:textId="57A84A08" w:rsidR="00433666" w:rsidRDefault="00AA0058">
      <w:pPr>
        <w:pStyle w:val="TOC1"/>
        <w:rPr>
          <w:rFonts w:asciiTheme="minorHAnsi" w:eastAsiaTheme="minorEastAsia" w:hAnsiTheme="minorHAnsi" w:cstheme="minorBidi"/>
          <w:sz w:val="22"/>
          <w:szCs w:val="22"/>
          <w:lang w:eastAsia="en-IE"/>
        </w:rPr>
      </w:pPr>
      <w:r>
        <w:fldChar w:fldCharType="begin"/>
      </w:r>
      <w:r w:rsidR="005945EF">
        <w:instrText xml:space="preserve"> TOC \o "1-</w:instrText>
      </w:r>
      <w:r w:rsidR="00F81A8B">
        <w:instrText>2</w:instrText>
      </w:r>
      <w:r w:rsidR="005945EF">
        <w:instrText xml:space="preserve">" \h \z \u </w:instrText>
      </w:r>
      <w:r>
        <w:fldChar w:fldCharType="separate"/>
      </w:r>
      <w:hyperlink w:anchor="_Toc2164929" w:history="1">
        <w:r w:rsidR="00433666" w:rsidRPr="0098460C">
          <w:rPr>
            <w:rStyle w:val="Hyperlink"/>
            <w:rFonts w:eastAsiaTheme="majorEastAsia"/>
          </w:rPr>
          <w:t>1</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Introduction</w:t>
        </w:r>
        <w:r w:rsidR="00433666">
          <w:rPr>
            <w:webHidden/>
          </w:rPr>
          <w:tab/>
        </w:r>
        <w:r w:rsidR="00433666">
          <w:rPr>
            <w:webHidden/>
          </w:rPr>
          <w:fldChar w:fldCharType="begin"/>
        </w:r>
        <w:r w:rsidR="00433666">
          <w:rPr>
            <w:webHidden/>
          </w:rPr>
          <w:instrText xml:space="preserve"> PAGEREF _Toc2164929 \h </w:instrText>
        </w:r>
        <w:r w:rsidR="00433666">
          <w:rPr>
            <w:webHidden/>
          </w:rPr>
        </w:r>
        <w:r w:rsidR="00433666">
          <w:rPr>
            <w:webHidden/>
          </w:rPr>
          <w:fldChar w:fldCharType="separate"/>
        </w:r>
        <w:r w:rsidR="00433666">
          <w:rPr>
            <w:webHidden/>
          </w:rPr>
          <w:t>3</w:t>
        </w:r>
        <w:r w:rsidR="00433666">
          <w:rPr>
            <w:webHidden/>
          </w:rPr>
          <w:fldChar w:fldCharType="end"/>
        </w:r>
      </w:hyperlink>
    </w:p>
    <w:p w14:paraId="6D79E69C" w14:textId="50DB1196" w:rsidR="00433666" w:rsidRDefault="00C0775B">
      <w:pPr>
        <w:pStyle w:val="TOC2"/>
        <w:rPr>
          <w:rFonts w:asciiTheme="minorHAnsi" w:eastAsiaTheme="minorEastAsia" w:hAnsiTheme="minorHAnsi" w:cstheme="minorBidi"/>
          <w:sz w:val="22"/>
          <w:szCs w:val="22"/>
          <w:lang w:eastAsia="en-IE"/>
        </w:rPr>
      </w:pPr>
      <w:hyperlink w:anchor="_Toc2164930" w:history="1">
        <w:r w:rsidR="00433666" w:rsidRPr="0098460C">
          <w:rPr>
            <w:rStyle w:val="Hyperlink"/>
            <w:rFonts w:eastAsiaTheme="majorEastAsia"/>
          </w:rPr>
          <w:t>1.1</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Project Background</w:t>
        </w:r>
        <w:r w:rsidR="00433666">
          <w:rPr>
            <w:webHidden/>
          </w:rPr>
          <w:tab/>
        </w:r>
        <w:r w:rsidR="00433666">
          <w:rPr>
            <w:webHidden/>
          </w:rPr>
          <w:fldChar w:fldCharType="begin"/>
        </w:r>
        <w:r w:rsidR="00433666">
          <w:rPr>
            <w:webHidden/>
          </w:rPr>
          <w:instrText xml:space="preserve"> PAGEREF _Toc2164930 \h </w:instrText>
        </w:r>
        <w:r w:rsidR="00433666">
          <w:rPr>
            <w:webHidden/>
          </w:rPr>
        </w:r>
        <w:r w:rsidR="00433666">
          <w:rPr>
            <w:webHidden/>
          </w:rPr>
          <w:fldChar w:fldCharType="separate"/>
        </w:r>
        <w:r w:rsidR="00433666">
          <w:rPr>
            <w:webHidden/>
          </w:rPr>
          <w:t>3</w:t>
        </w:r>
        <w:r w:rsidR="00433666">
          <w:rPr>
            <w:webHidden/>
          </w:rPr>
          <w:fldChar w:fldCharType="end"/>
        </w:r>
      </w:hyperlink>
    </w:p>
    <w:p w14:paraId="7890D997" w14:textId="7FEE180B" w:rsidR="00433666" w:rsidRDefault="00C0775B">
      <w:pPr>
        <w:pStyle w:val="TOC2"/>
        <w:rPr>
          <w:rFonts w:asciiTheme="minorHAnsi" w:eastAsiaTheme="minorEastAsia" w:hAnsiTheme="minorHAnsi" w:cstheme="minorBidi"/>
          <w:sz w:val="22"/>
          <w:szCs w:val="22"/>
          <w:lang w:eastAsia="en-IE"/>
        </w:rPr>
      </w:pPr>
      <w:hyperlink w:anchor="_Toc2164931" w:history="1">
        <w:r w:rsidR="00433666" w:rsidRPr="0098460C">
          <w:rPr>
            <w:rStyle w:val="Hyperlink"/>
            <w:rFonts w:eastAsiaTheme="majorEastAsia"/>
          </w:rPr>
          <w:t>1.2</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Acute Floor Programme</w:t>
        </w:r>
        <w:r w:rsidR="00433666">
          <w:rPr>
            <w:webHidden/>
          </w:rPr>
          <w:tab/>
        </w:r>
        <w:r w:rsidR="00433666">
          <w:rPr>
            <w:webHidden/>
          </w:rPr>
          <w:fldChar w:fldCharType="begin"/>
        </w:r>
        <w:r w:rsidR="00433666">
          <w:rPr>
            <w:webHidden/>
          </w:rPr>
          <w:instrText xml:space="preserve"> PAGEREF _Toc2164931 \h </w:instrText>
        </w:r>
        <w:r w:rsidR="00433666">
          <w:rPr>
            <w:webHidden/>
          </w:rPr>
        </w:r>
        <w:r w:rsidR="00433666">
          <w:rPr>
            <w:webHidden/>
          </w:rPr>
          <w:fldChar w:fldCharType="separate"/>
        </w:r>
        <w:r w:rsidR="00433666">
          <w:rPr>
            <w:webHidden/>
          </w:rPr>
          <w:t>3</w:t>
        </w:r>
        <w:r w:rsidR="00433666">
          <w:rPr>
            <w:webHidden/>
          </w:rPr>
          <w:fldChar w:fldCharType="end"/>
        </w:r>
      </w:hyperlink>
    </w:p>
    <w:p w14:paraId="67F87DD9" w14:textId="6E165BB1" w:rsidR="00433666" w:rsidRDefault="00C0775B">
      <w:pPr>
        <w:pStyle w:val="TOC1"/>
        <w:rPr>
          <w:rFonts w:asciiTheme="minorHAnsi" w:eastAsiaTheme="minorEastAsia" w:hAnsiTheme="minorHAnsi" w:cstheme="minorBidi"/>
          <w:sz w:val="22"/>
          <w:szCs w:val="22"/>
          <w:lang w:eastAsia="en-IE"/>
        </w:rPr>
      </w:pPr>
      <w:hyperlink w:anchor="_Toc2164932" w:history="1">
        <w:r w:rsidR="00433666" w:rsidRPr="0098460C">
          <w:rPr>
            <w:rStyle w:val="Hyperlink"/>
            <w:rFonts w:eastAsiaTheme="majorEastAsia"/>
          </w:rPr>
          <w:t>2</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AFIS Project</w:t>
        </w:r>
        <w:r w:rsidR="00433666">
          <w:rPr>
            <w:webHidden/>
          </w:rPr>
          <w:tab/>
        </w:r>
        <w:r w:rsidR="00433666">
          <w:rPr>
            <w:webHidden/>
          </w:rPr>
          <w:fldChar w:fldCharType="begin"/>
        </w:r>
        <w:r w:rsidR="00433666">
          <w:rPr>
            <w:webHidden/>
          </w:rPr>
          <w:instrText xml:space="preserve"> PAGEREF _Toc2164932 \h </w:instrText>
        </w:r>
        <w:r w:rsidR="00433666">
          <w:rPr>
            <w:webHidden/>
          </w:rPr>
        </w:r>
        <w:r w:rsidR="00433666">
          <w:rPr>
            <w:webHidden/>
          </w:rPr>
          <w:fldChar w:fldCharType="separate"/>
        </w:r>
        <w:r w:rsidR="00433666">
          <w:rPr>
            <w:webHidden/>
          </w:rPr>
          <w:t>9</w:t>
        </w:r>
        <w:r w:rsidR="00433666">
          <w:rPr>
            <w:webHidden/>
          </w:rPr>
          <w:fldChar w:fldCharType="end"/>
        </w:r>
      </w:hyperlink>
    </w:p>
    <w:p w14:paraId="4300E1BF" w14:textId="26372F49" w:rsidR="00433666" w:rsidRDefault="00C0775B">
      <w:pPr>
        <w:pStyle w:val="TOC2"/>
        <w:rPr>
          <w:rFonts w:asciiTheme="minorHAnsi" w:eastAsiaTheme="minorEastAsia" w:hAnsiTheme="minorHAnsi" w:cstheme="minorBidi"/>
          <w:sz w:val="22"/>
          <w:szCs w:val="22"/>
          <w:lang w:eastAsia="en-IE"/>
        </w:rPr>
      </w:pPr>
      <w:hyperlink w:anchor="_Toc2164933" w:history="1">
        <w:r w:rsidR="00433666" w:rsidRPr="0098460C">
          <w:rPr>
            <w:rStyle w:val="Hyperlink"/>
            <w:rFonts w:eastAsiaTheme="majorEastAsia"/>
          </w:rPr>
          <w:t>2.1</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Project Objectives</w:t>
        </w:r>
        <w:r w:rsidR="00433666">
          <w:rPr>
            <w:webHidden/>
          </w:rPr>
          <w:tab/>
        </w:r>
        <w:r w:rsidR="00433666">
          <w:rPr>
            <w:webHidden/>
          </w:rPr>
          <w:fldChar w:fldCharType="begin"/>
        </w:r>
        <w:r w:rsidR="00433666">
          <w:rPr>
            <w:webHidden/>
          </w:rPr>
          <w:instrText xml:space="preserve"> PAGEREF _Toc2164933 \h </w:instrText>
        </w:r>
        <w:r w:rsidR="00433666">
          <w:rPr>
            <w:webHidden/>
          </w:rPr>
        </w:r>
        <w:r w:rsidR="00433666">
          <w:rPr>
            <w:webHidden/>
          </w:rPr>
          <w:fldChar w:fldCharType="separate"/>
        </w:r>
        <w:r w:rsidR="00433666">
          <w:rPr>
            <w:webHidden/>
          </w:rPr>
          <w:t>9</w:t>
        </w:r>
        <w:r w:rsidR="00433666">
          <w:rPr>
            <w:webHidden/>
          </w:rPr>
          <w:fldChar w:fldCharType="end"/>
        </w:r>
      </w:hyperlink>
    </w:p>
    <w:p w14:paraId="13E13627" w14:textId="17CC3632" w:rsidR="00433666" w:rsidRDefault="00C0775B">
      <w:pPr>
        <w:pStyle w:val="TOC2"/>
        <w:rPr>
          <w:rFonts w:asciiTheme="minorHAnsi" w:eastAsiaTheme="minorEastAsia" w:hAnsiTheme="minorHAnsi" w:cstheme="minorBidi"/>
          <w:sz w:val="22"/>
          <w:szCs w:val="22"/>
          <w:lang w:eastAsia="en-IE"/>
        </w:rPr>
      </w:pPr>
      <w:hyperlink w:anchor="_Toc2164934" w:history="1">
        <w:r w:rsidR="00433666" w:rsidRPr="0098460C">
          <w:rPr>
            <w:rStyle w:val="Hyperlink"/>
            <w:rFonts w:eastAsiaTheme="majorEastAsia"/>
          </w:rPr>
          <w:t>2.2</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Benefits Overview</w:t>
        </w:r>
        <w:r w:rsidR="00433666">
          <w:rPr>
            <w:webHidden/>
          </w:rPr>
          <w:tab/>
        </w:r>
        <w:r w:rsidR="00433666">
          <w:rPr>
            <w:webHidden/>
          </w:rPr>
          <w:fldChar w:fldCharType="begin"/>
        </w:r>
        <w:r w:rsidR="00433666">
          <w:rPr>
            <w:webHidden/>
          </w:rPr>
          <w:instrText xml:space="preserve"> PAGEREF _Toc2164934 \h </w:instrText>
        </w:r>
        <w:r w:rsidR="00433666">
          <w:rPr>
            <w:webHidden/>
          </w:rPr>
        </w:r>
        <w:r w:rsidR="00433666">
          <w:rPr>
            <w:webHidden/>
          </w:rPr>
          <w:fldChar w:fldCharType="separate"/>
        </w:r>
        <w:r w:rsidR="00433666">
          <w:rPr>
            <w:webHidden/>
          </w:rPr>
          <w:t>9</w:t>
        </w:r>
        <w:r w:rsidR="00433666">
          <w:rPr>
            <w:webHidden/>
          </w:rPr>
          <w:fldChar w:fldCharType="end"/>
        </w:r>
      </w:hyperlink>
    </w:p>
    <w:p w14:paraId="41E740DF" w14:textId="05757757" w:rsidR="00433666" w:rsidRDefault="00C0775B">
      <w:pPr>
        <w:pStyle w:val="TOC1"/>
        <w:rPr>
          <w:rFonts w:asciiTheme="minorHAnsi" w:eastAsiaTheme="minorEastAsia" w:hAnsiTheme="minorHAnsi" w:cstheme="minorBidi"/>
          <w:sz w:val="22"/>
          <w:szCs w:val="22"/>
          <w:lang w:eastAsia="en-IE"/>
        </w:rPr>
      </w:pPr>
      <w:hyperlink w:anchor="_Toc2164935" w:history="1">
        <w:r w:rsidR="00433666" w:rsidRPr="0098460C">
          <w:rPr>
            <w:rStyle w:val="Hyperlink"/>
            <w:rFonts w:eastAsiaTheme="majorEastAsia"/>
          </w:rPr>
          <w:t>3</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Project Benefits</w:t>
        </w:r>
        <w:r w:rsidR="00433666">
          <w:rPr>
            <w:webHidden/>
          </w:rPr>
          <w:tab/>
        </w:r>
        <w:r w:rsidR="00433666">
          <w:rPr>
            <w:webHidden/>
          </w:rPr>
          <w:fldChar w:fldCharType="begin"/>
        </w:r>
        <w:r w:rsidR="00433666">
          <w:rPr>
            <w:webHidden/>
          </w:rPr>
          <w:instrText xml:space="preserve"> PAGEREF _Toc2164935 \h </w:instrText>
        </w:r>
        <w:r w:rsidR="00433666">
          <w:rPr>
            <w:webHidden/>
          </w:rPr>
        </w:r>
        <w:r w:rsidR="00433666">
          <w:rPr>
            <w:webHidden/>
          </w:rPr>
          <w:fldChar w:fldCharType="separate"/>
        </w:r>
        <w:r w:rsidR="00433666">
          <w:rPr>
            <w:webHidden/>
          </w:rPr>
          <w:t>11</w:t>
        </w:r>
        <w:r w:rsidR="00433666">
          <w:rPr>
            <w:webHidden/>
          </w:rPr>
          <w:fldChar w:fldCharType="end"/>
        </w:r>
      </w:hyperlink>
    </w:p>
    <w:p w14:paraId="5FB08885" w14:textId="56395293" w:rsidR="00433666" w:rsidRDefault="00C0775B">
      <w:pPr>
        <w:pStyle w:val="TOC2"/>
        <w:rPr>
          <w:rFonts w:asciiTheme="minorHAnsi" w:eastAsiaTheme="minorEastAsia" w:hAnsiTheme="minorHAnsi" w:cstheme="minorBidi"/>
          <w:sz w:val="22"/>
          <w:szCs w:val="22"/>
          <w:lang w:eastAsia="en-IE"/>
        </w:rPr>
      </w:pPr>
      <w:hyperlink w:anchor="_Toc2164936" w:history="1">
        <w:r w:rsidR="00433666" w:rsidRPr="0098460C">
          <w:rPr>
            <w:rStyle w:val="Hyperlink"/>
            <w:rFonts w:eastAsiaTheme="majorEastAsia"/>
          </w:rPr>
          <w:t>3.1</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Patient Flow Management</w:t>
        </w:r>
        <w:r w:rsidR="00433666">
          <w:rPr>
            <w:webHidden/>
          </w:rPr>
          <w:tab/>
        </w:r>
        <w:r w:rsidR="00433666">
          <w:rPr>
            <w:webHidden/>
          </w:rPr>
          <w:fldChar w:fldCharType="begin"/>
        </w:r>
        <w:r w:rsidR="00433666">
          <w:rPr>
            <w:webHidden/>
          </w:rPr>
          <w:instrText xml:space="preserve"> PAGEREF _Toc2164936 \h </w:instrText>
        </w:r>
        <w:r w:rsidR="00433666">
          <w:rPr>
            <w:webHidden/>
          </w:rPr>
        </w:r>
        <w:r w:rsidR="00433666">
          <w:rPr>
            <w:webHidden/>
          </w:rPr>
          <w:fldChar w:fldCharType="separate"/>
        </w:r>
        <w:r w:rsidR="00433666">
          <w:rPr>
            <w:webHidden/>
          </w:rPr>
          <w:t>11</w:t>
        </w:r>
        <w:r w:rsidR="00433666">
          <w:rPr>
            <w:webHidden/>
          </w:rPr>
          <w:fldChar w:fldCharType="end"/>
        </w:r>
      </w:hyperlink>
    </w:p>
    <w:p w14:paraId="12724A89" w14:textId="0E0642EB" w:rsidR="00433666" w:rsidRDefault="00C0775B">
      <w:pPr>
        <w:pStyle w:val="TOC2"/>
        <w:rPr>
          <w:rFonts w:asciiTheme="minorHAnsi" w:eastAsiaTheme="minorEastAsia" w:hAnsiTheme="minorHAnsi" w:cstheme="minorBidi"/>
          <w:sz w:val="22"/>
          <w:szCs w:val="22"/>
          <w:lang w:eastAsia="en-IE"/>
        </w:rPr>
      </w:pPr>
      <w:hyperlink w:anchor="_Toc2164937" w:history="1">
        <w:r w:rsidR="00433666" w:rsidRPr="0098460C">
          <w:rPr>
            <w:rStyle w:val="Hyperlink"/>
            <w:rFonts w:eastAsiaTheme="majorEastAsia"/>
          </w:rPr>
          <w:t>3.2</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Core Clinical Record</w:t>
        </w:r>
        <w:r w:rsidR="00433666">
          <w:rPr>
            <w:webHidden/>
          </w:rPr>
          <w:tab/>
        </w:r>
        <w:r w:rsidR="00433666">
          <w:rPr>
            <w:webHidden/>
          </w:rPr>
          <w:fldChar w:fldCharType="begin"/>
        </w:r>
        <w:r w:rsidR="00433666">
          <w:rPr>
            <w:webHidden/>
          </w:rPr>
          <w:instrText xml:space="preserve"> PAGEREF _Toc2164937 \h </w:instrText>
        </w:r>
        <w:r w:rsidR="00433666">
          <w:rPr>
            <w:webHidden/>
          </w:rPr>
        </w:r>
        <w:r w:rsidR="00433666">
          <w:rPr>
            <w:webHidden/>
          </w:rPr>
          <w:fldChar w:fldCharType="separate"/>
        </w:r>
        <w:r w:rsidR="00433666">
          <w:rPr>
            <w:webHidden/>
          </w:rPr>
          <w:t>11</w:t>
        </w:r>
        <w:r w:rsidR="00433666">
          <w:rPr>
            <w:webHidden/>
          </w:rPr>
          <w:fldChar w:fldCharType="end"/>
        </w:r>
      </w:hyperlink>
    </w:p>
    <w:p w14:paraId="45A212AE" w14:textId="649F2E31" w:rsidR="00433666" w:rsidRDefault="00C0775B">
      <w:pPr>
        <w:pStyle w:val="TOC2"/>
        <w:rPr>
          <w:rFonts w:asciiTheme="minorHAnsi" w:eastAsiaTheme="minorEastAsia" w:hAnsiTheme="minorHAnsi" w:cstheme="minorBidi"/>
          <w:sz w:val="22"/>
          <w:szCs w:val="22"/>
          <w:lang w:eastAsia="en-IE"/>
        </w:rPr>
      </w:pPr>
      <w:hyperlink w:anchor="_Toc2164938" w:history="1">
        <w:r w:rsidR="00433666" w:rsidRPr="0098460C">
          <w:rPr>
            <w:rStyle w:val="Hyperlink"/>
            <w:rFonts w:eastAsiaTheme="majorEastAsia"/>
          </w:rPr>
          <w:t>3.3</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Quality ICT System</w:t>
        </w:r>
        <w:r w:rsidR="00433666">
          <w:rPr>
            <w:webHidden/>
          </w:rPr>
          <w:tab/>
        </w:r>
        <w:r w:rsidR="00433666">
          <w:rPr>
            <w:webHidden/>
          </w:rPr>
          <w:fldChar w:fldCharType="begin"/>
        </w:r>
        <w:r w:rsidR="00433666">
          <w:rPr>
            <w:webHidden/>
          </w:rPr>
          <w:instrText xml:space="preserve"> PAGEREF _Toc2164938 \h </w:instrText>
        </w:r>
        <w:r w:rsidR="00433666">
          <w:rPr>
            <w:webHidden/>
          </w:rPr>
        </w:r>
        <w:r w:rsidR="00433666">
          <w:rPr>
            <w:webHidden/>
          </w:rPr>
          <w:fldChar w:fldCharType="separate"/>
        </w:r>
        <w:r w:rsidR="00433666">
          <w:rPr>
            <w:webHidden/>
          </w:rPr>
          <w:t>11</w:t>
        </w:r>
        <w:r w:rsidR="00433666">
          <w:rPr>
            <w:webHidden/>
          </w:rPr>
          <w:fldChar w:fldCharType="end"/>
        </w:r>
      </w:hyperlink>
    </w:p>
    <w:p w14:paraId="75B37DCA" w14:textId="15F036FB" w:rsidR="00433666" w:rsidRDefault="00C0775B">
      <w:pPr>
        <w:pStyle w:val="TOC2"/>
        <w:rPr>
          <w:rFonts w:asciiTheme="minorHAnsi" w:eastAsiaTheme="minorEastAsia" w:hAnsiTheme="minorHAnsi" w:cstheme="minorBidi"/>
          <w:sz w:val="22"/>
          <w:szCs w:val="22"/>
          <w:lang w:eastAsia="en-IE"/>
        </w:rPr>
      </w:pPr>
      <w:hyperlink w:anchor="_Toc2164939" w:history="1">
        <w:r w:rsidR="00433666" w:rsidRPr="0098460C">
          <w:rPr>
            <w:rStyle w:val="Hyperlink"/>
            <w:rFonts w:eastAsiaTheme="majorEastAsia"/>
          </w:rPr>
          <w:t>3.4</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Improved Patient Care</w:t>
        </w:r>
        <w:r w:rsidR="00433666">
          <w:rPr>
            <w:webHidden/>
          </w:rPr>
          <w:tab/>
        </w:r>
        <w:r w:rsidR="00433666">
          <w:rPr>
            <w:webHidden/>
          </w:rPr>
          <w:fldChar w:fldCharType="begin"/>
        </w:r>
        <w:r w:rsidR="00433666">
          <w:rPr>
            <w:webHidden/>
          </w:rPr>
          <w:instrText xml:space="preserve"> PAGEREF _Toc2164939 \h </w:instrText>
        </w:r>
        <w:r w:rsidR="00433666">
          <w:rPr>
            <w:webHidden/>
          </w:rPr>
        </w:r>
        <w:r w:rsidR="00433666">
          <w:rPr>
            <w:webHidden/>
          </w:rPr>
          <w:fldChar w:fldCharType="separate"/>
        </w:r>
        <w:r w:rsidR="00433666">
          <w:rPr>
            <w:webHidden/>
          </w:rPr>
          <w:t>12</w:t>
        </w:r>
        <w:r w:rsidR="00433666">
          <w:rPr>
            <w:webHidden/>
          </w:rPr>
          <w:fldChar w:fldCharType="end"/>
        </w:r>
      </w:hyperlink>
    </w:p>
    <w:p w14:paraId="01EDB3C2" w14:textId="69EFF64B" w:rsidR="00433666" w:rsidRDefault="00C0775B">
      <w:pPr>
        <w:pStyle w:val="TOC2"/>
        <w:rPr>
          <w:rFonts w:asciiTheme="minorHAnsi" w:eastAsiaTheme="minorEastAsia" w:hAnsiTheme="minorHAnsi" w:cstheme="minorBidi"/>
          <w:sz w:val="22"/>
          <w:szCs w:val="22"/>
          <w:lang w:eastAsia="en-IE"/>
        </w:rPr>
      </w:pPr>
      <w:hyperlink w:anchor="_Toc2164940" w:history="1">
        <w:r w:rsidR="00433666" w:rsidRPr="0098460C">
          <w:rPr>
            <w:rStyle w:val="Hyperlink"/>
            <w:rFonts w:eastAsiaTheme="majorEastAsia"/>
          </w:rPr>
          <w:t>3.5</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Improved Efficiency</w:t>
        </w:r>
        <w:r w:rsidR="00433666">
          <w:rPr>
            <w:webHidden/>
          </w:rPr>
          <w:tab/>
        </w:r>
        <w:r w:rsidR="00433666">
          <w:rPr>
            <w:webHidden/>
          </w:rPr>
          <w:fldChar w:fldCharType="begin"/>
        </w:r>
        <w:r w:rsidR="00433666">
          <w:rPr>
            <w:webHidden/>
          </w:rPr>
          <w:instrText xml:space="preserve"> PAGEREF _Toc2164940 \h </w:instrText>
        </w:r>
        <w:r w:rsidR="00433666">
          <w:rPr>
            <w:webHidden/>
          </w:rPr>
        </w:r>
        <w:r w:rsidR="00433666">
          <w:rPr>
            <w:webHidden/>
          </w:rPr>
          <w:fldChar w:fldCharType="separate"/>
        </w:r>
        <w:r w:rsidR="00433666">
          <w:rPr>
            <w:webHidden/>
          </w:rPr>
          <w:t>12</w:t>
        </w:r>
        <w:r w:rsidR="00433666">
          <w:rPr>
            <w:webHidden/>
          </w:rPr>
          <w:fldChar w:fldCharType="end"/>
        </w:r>
      </w:hyperlink>
    </w:p>
    <w:p w14:paraId="1715D93E" w14:textId="1BF0CD03" w:rsidR="00433666" w:rsidRDefault="00C0775B">
      <w:pPr>
        <w:pStyle w:val="TOC2"/>
        <w:rPr>
          <w:rFonts w:asciiTheme="minorHAnsi" w:eastAsiaTheme="minorEastAsia" w:hAnsiTheme="minorHAnsi" w:cstheme="minorBidi"/>
          <w:sz w:val="22"/>
          <w:szCs w:val="22"/>
          <w:lang w:eastAsia="en-IE"/>
        </w:rPr>
      </w:pPr>
      <w:hyperlink w:anchor="_Toc2164941" w:history="1">
        <w:r w:rsidR="00433666" w:rsidRPr="0098460C">
          <w:rPr>
            <w:rStyle w:val="Hyperlink"/>
            <w:rFonts w:eastAsiaTheme="majorEastAsia"/>
          </w:rPr>
          <w:t>3.6</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Connected &amp; Configurable</w:t>
        </w:r>
        <w:r w:rsidR="00433666">
          <w:rPr>
            <w:webHidden/>
          </w:rPr>
          <w:tab/>
        </w:r>
        <w:r w:rsidR="00433666">
          <w:rPr>
            <w:webHidden/>
          </w:rPr>
          <w:fldChar w:fldCharType="begin"/>
        </w:r>
        <w:r w:rsidR="00433666">
          <w:rPr>
            <w:webHidden/>
          </w:rPr>
          <w:instrText xml:space="preserve"> PAGEREF _Toc2164941 \h </w:instrText>
        </w:r>
        <w:r w:rsidR="00433666">
          <w:rPr>
            <w:webHidden/>
          </w:rPr>
        </w:r>
        <w:r w:rsidR="00433666">
          <w:rPr>
            <w:webHidden/>
          </w:rPr>
          <w:fldChar w:fldCharType="separate"/>
        </w:r>
        <w:r w:rsidR="00433666">
          <w:rPr>
            <w:webHidden/>
          </w:rPr>
          <w:t>12</w:t>
        </w:r>
        <w:r w:rsidR="00433666">
          <w:rPr>
            <w:webHidden/>
          </w:rPr>
          <w:fldChar w:fldCharType="end"/>
        </w:r>
      </w:hyperlink>
    </w:p>
    <w:p w14:paraId="3C3BE91B" w14:textId="578D92C7" w:rsidR="00433666" w:rsidRDefault="00C0775B">
      <w:pPr>
        <w:pStyle w:val="TOC2"/>
        <w:rPr>
          <w:rFonts w:asciiTheme="minorHAnsi" w:eastAsiaTheme="minorEastAsia" w:hAnsiTheme="minorHAnsi" w:cstheme="minorBidi"/>
          <w:sz w:val="22"/>
          <w:szCs w:val="22"/>
          <w:lang w:eastAsia="en-IE"/>
        </w:rPr>
      </w:pPr>
      <w:hyperlink w:anchor="_Toc2164942" w:history="1">
        <w:r w:rsidR="00433666" w:rsidRPr="0098460C">
          <w:rPr>
            <w:rStyle w:val="Hyperlink"/>
            <w:rFonts w:eastAsiaTheme="majorEastAsia"/>
          </w:rPr>
          <w:t>3.7</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Management Information</w:t>
        </w:r>
        <w:r w:rsidR="00433666">
          <w:rPr>
            <w:webHidden/>
          </w:rPr>
          <w:tab/>
        </w:r>
        <w:r w:rsidR="00433666">
          <w:rPr>
            <w:webHidden/>
          </w:rPr>
          <w:fldChar w:fldCharType="begin"/>
        </w:r>
        <w:r w:rsidR="00433666">
          <w:rPr>
            <w:webHidden/>
          </w:rPr>
          <w:instrText xml:space="preserve"> PAGEREF _Toc2164942 \h </w:instrText>
        </w:r>
        <w:r w:rsidR="00433666">
          <w:rPr>
            <w:webHidden/>
          </w:rPr>
        </w:r>
        <w:r w:rsidR="00433666">
          <w:rPr>
            <w:webHidden/>
          </w:rPr>
          <w:fldChar w:fldCharType="separate"/>
        </w:r>
        <w:r w:rsidR="00433666">
          <w:rPr>
            <w:webHidden/>
          </w:rPr>
          <w:t>13</w:t>
        </w:r>
        <w:r w:rsidR="00433666">
          <w:rPr>
            <w:webHidden/>
          </w:rPr>
          <w:fldChar w:fldCharType="end"/>
        </w:r>
      </w:hyperlink>
    </w:p>
    <w:p w14:paraId="616A8986" w14:textId="372467CB" w:rsidR="00433666" w:rsidRDefault="00C0775B">
      <w:pPr>
        <w:pStyle w:val="TOC2"/>
        <w:rPr>
          <w:rFonts w:asciiTheme="minorHAnsi" w:eastAsiaTheme="minorEastAsia" w:hAnsiTheme="minorHAnsi" w:cstheme="minorBidi"/>
          <w:sz w:val="22"/>
          <w:szCs w:val="22"/>
          <w:lang w:eastAsia="en-IE"/>
        </w:rPr>
      </w:pPr>
      <w:hyperlink w:anchor="_Toc2164943" w:history="1">
        <w:r w:rsidR="00433666" w:rsidRPr="0098460C">
          <w:rPr>
            <w:rStyle w:val="Hyperlink"/>
            <w:rFonts w:eastAsiaTheme="majorEastAsia"/>
          </w:rPr>
          <w:t>3.8</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Extended Clinical Record</w:t>
        </w:r>
        <w:r w:rsidR="00433666">
          <w:rPr>
            <w:webHidden/>
          </w:rPr>
          <w:tab/>
        </w:r>
        <w:r w:rsidR="00433666">
          <w:rPr>
            <w:webHidden/>
          </w:rPr>
          <w:fldChar w:fldCharType="begin"/>
        </w:r>
        <w:r w:rsidR="00433666">
          <w:rPr>
            <w:webHidden/>
          </w:rPr>
          <w:instrText xml:space="preserve"> PAGEREF _Toc2164943 \h </w:instrText>
        </w:r>
        <w:r w:rsidR="00433666">
          <w:rPr>
            <w:webHidden/>
          </w:rPr>
        </w:r>
        <w:r w:rsidR="00433666">
          <w:rPr>
            <w:webHidden/>
          </w:rPr>
          <w:fldChar w:fldCharType="separate"/>
        </w:r>
        <w:r w:rsidR="00433666">
          <w:rPr>
            <w:webHidden/>
          </w:rPr>
          <w:t>13</w:t>
        </w:r>
        <w:r w:rsidR="00433666">
          <w:rPr>
            <w:webHidden/>
          </w:rPr>
          <w:fldChar w:fldCharType="end"/>
        </w:r>
      </w:hyperlink>
    </w:p>
    <w:p w14:paraId="4F2AB5EA" w14:textId="6E95067D" w:rsidR="00433666" w:rsidRDefault="00C0775B">
      <w:pPr>
        <w:pStyle w:val="TOC2"/>
        <w:rPr>
          <w:rFonts w:asciiTheme="minorHAnsi" w:eastAsiaTheme="minorEastAsia" w:hAnsiTheme="minorHAnsi" w:cstheme="minorBidi"/>
          <w:sz w:val="22"/>
          <w:szCs w:val="22"/>
          <w:lang w:eastAsia="en-IE"/>
        </w:rPr>
      </w:pPr>
      <w:hyperlink w:anchor="_Toc2164944" w:history="1">
        <w:r w:rsidR="00433666" w:rsidRPr="0098460C">
          <w:rPr>
            <w:rStyle w:val="Hyperlink"/>
            <w:rFonts w:eastAsiaTheme="majorEastAsia"/>
          </w:rPr>
          <w:t>3.9</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Training &amp; Documentation</w:t>
        </w:r>
        <w:r w:rsidR="00433666">
          <w:rPr>
            <w:webHidden/>
          </w:rPr>
          <w:tab/>
        </w:r>
        <w:r w:rsidR="00433666">
          <w:rPr>
            <w:webHidden/>
          </w:rPr>
          <w:fldChar w:fldCharType="begin"/>
        </w:r>
        <w:r w:rsidR="00433666">
          <w:rPr>
            <w:webHidden/>
          </w:rPr>
          <w:instrText xml:space="preserve"> PAGEREF _Toc2164944 \h </w:instrText>
        </w:r>
        <w:r w:rsidR="00433666">
          <w:rPr>
            <w:webHidden/>
          </w:rPr>
        </w:r>
        <w:r w:rsidR="00433666">
          <w:rPr>
            <w:webHidden/>
          </w:rPr>
          <w:fldChar w:fldCharType="separate"/>
        </w:r>
        <w:r w:rsidR="00433666">
          <w:rPr>
            <w:webHidden/>
          </w:rPr>
          <w:t>13</w:t>
        </w:r>
        <w:r w:rsidR="00433666">
          <w:rPr>
            <w:webHidden/>
          </w:rPr>
          <w:fldChar w:fldCharType="end"/>
        </w:r>
      </w:hyperlink>
    </w:p>
    <w:p w14:paraId="3491C2DA" w14:textId="0C8982A6" w:rsidR="00433666" w:rsidRDefault="00C0775B">
      <w:pPr>
        <w:pStyle w:val="TOC2"/>
        <w:rPr>
          <w:rFonts w:asciiTheme="minorHAnsi" w:eastAsiaTheme="minorEastAsia" w:hAnsiTheme="minorHAnsi" w:cstheme="minorBidi"/>
          <w:sz w:val="22"/>
          <w:szCs w:val="22"/>
          <w:lang w:eastAsia="en-IE"/>
        </w:rPr>
      </w:pPr>
      <w:hyperlink w:anchor="_Toc2164945" w:history="1">
        <w:r w:rsidR="00433666" w:rsidRPr="0098460C">
          <w:rPr>
            <w:rStyle w:val="Hyperlink"/>
            <w:rFonts w:eastAsiaTheme="majorEastAsia"/>
          </w:rPr>
          <w:t>3.10</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Supplementary Benefits</w:t>
        </w:r>
        <w:r w:rsidR="00433666">
          <w:rPr>
            <w:webHidden/>
          </w:rPr>
          <w:tab/>
        </w:r>
        <w:r w:rsidR="00433666">
          <w:rPr>
            <w:webHidden/>
          </w:rPr>
          <w:fldChar w:fldCharType="begin"/>
        </w:r>
        <w:r w:rsidR="00433666">
          <w:rPr>
            <w:webHidden/>
          </w:rPr>
          <w:instrText xml:space="preserve"> PAGEREF _Toc2164945 \h </w:instrText>
        </w:r>
        <w:r w:rsidR="00433666">
          <w:rPr>
            <w:webHidden/>
          </w:rPr>
        </w:r>
        <w:r w:rsidR="00433666">
          <w:rPr>
            <w:webHidden/>
          </w:rPr>
          <w:fldChar w:fldCharType="separate"/>
        </w:r>
        <w:r w:rsidR="00433666">
          <w:rPr>
            <w:webHidden/>
          </w:rPr>
          <w:t>13</w:t>
        </w:r>
        <w:r w:rsidR="00433666">
          <w:rPr>
            <w:webHidden/>
          </w:rPr>
          <w:fldChar w:fldCharType="end"/>
        </w:r>
      </w:hyperlink>
    </w:p>
    <w:p w14:paraId="56ECEDCD" w14:textId="57D633EB" w:rsidR="00433666" w:rsidRDefault="00C0775B">
      <w:pPr>
        <w:pStyle w:val="TOC1"/>
        <w:rPr>
          <w:rFonts w:asciiTheme="minorHAnsi" w:eastAsiaTheme="minorEastAsia" w:hAnsiTheme="minorHAnsi" w:cstheme="minorBidi"/>
          <w:sz w:val="22"/>
          <w:szCs w:val="22"/>
          <w:lang w:eastAsia="en-IE"/>
        </w:rPr>
      </w:pPr>
      <w:hyperlink w:anchor="_Toc2164946" w:history="1">
        <w:r w:rsidR="00433666" w:rsidRPr="0098460C">
          <w:rPr>
            <w:rStyle w:val="Hyperlink"/>
            <w:rFonts w:eastAsiaTheme="majorEastAsia"/>
          </w:rPr>
          <w:t>4</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Scope</w:t>
        </w:r>
        <w:r w:rsidR="00433666">
          <w:rPr>
            <w:webHidden/>
          </w:rPr>
          <w:tab/>
        </w:r>
        <w:r w:rsidR="00433666">
          <w:rPr>
            <w:webHidden/>
          </w:rPr>
          <w:fldChar w:fldCharType="begin"/>
        </w:r>
        <w:r w:rsidR="00433666">
          <w:rPr>
            <w:webHidden/>
          </w:rPr>
          <w:instrText xml:space="preserve"> PAGEREF _Toc2164946 \h </w:instrText>
        </w:r>
        <w:r w:rsidR="00433666">
          <w:rPr>
            <w:webHidden/>
          </w:rPr>
        </w:r>
        <w:r w:rsidR="00433666">
          <w:rPr>
            <w:webHidden/>
          </w:rPr>
          <w:fldChar w:fldCharType="separate"/>
        </w:r>
        <w:r w:rsidR="00433666">
          <w:rPr>
            <w:webHidden/>
          </w:rPr>
          <w:t>14</w:t>
        </w:r>
        <w:r w:rsidR="00433666">
          <w:rPr>
            <w:webHidden/>
          </w:rPr>
          <w:fldChar w:fldCharType="end"/>
        </w:r>
      </w:hyperlink>
    </w:p>
    <w:p w14:paraId="5A6BABAF" w14:textId="159A6934" w:rsidR="00433666" w:rsidRDefault="00C0775B">
      <w:pPr>
        <w:pStyle w:val="TOC2"/>
        <w:rPr>
          <w:rFonts w:asciiTheme="minorHAnsi" w:eastAsiaTheme="minorEastAsia" w:hAnsiTheme="minorHAnsi" w:cstheme="minorBidi"/>
          <w:sz w:val="22"/>
          <w:szCs w:val="22"/>
          <w:lang w:eastAsia="en-IE"/>
        </w:rPr>
      </w:pPr>
      <w:hyperlink w:anchor="_Toc2164947" w:history="1">
        <w:r w:rsidR="00433666" w:rsidRPr="0098460C">
          <w:rPr>
            <w:rStyle w:val="Hyperlink"/>
            <w:rFonts w:eastAsiaTheme="majorEastAsia"/>
          </w:rPr>
          <w:t>4.1</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User Requirements</w:t>
        </w:r>
        <w:r w:rsidR="00433666">
          <w:rPr>
            <w:webHidden/>
          </w:rPr>
          <w:tab/>
        </w:r>
        <w:r w:rsidR="00433666">
          <w:rPr>
            <w:webHidden/>
          </w:rPr>
          <w:fldChar w:fldCharType="begin"/>
        </w:r>
        <w:r w:rsidR="00433666">
          <w:rPr>
            <w:webHidden/>
          </w:rPr>
          <w:instrText xml:space="preserve"> PAGEREF _Toc2164947 \h </w:instrText>
        </w:r>
        <w:r w:rsidR="00433666">
          <w:rPr>
            <w:webHidden/>
          </w:rPr>
        </w:r>
        <w:r w:rsidR="00433666">
          <w:rPr>
            <w:webHidden/>
          </w:rPr>
          <w:fldChar w:fldCharType="separate"/>
        </w:r>
        <w:r w:rsidR="00433666">
          <w:rPr>
            <w:webHidden/>
          </w:rPr>
          <w:t>14</w:t>
        </w:r>
        <w:r w:rsidR="00433666">
          <w:rPr>
            <w:webHidden/>
          </w:rPr>
          <w:fldChar w:fldCharType="end"/>
        </w:r>
      </w:hyperlink>
    </w:p>
    <w:p w14:paraId="6FA64D16" w14:textId="50E21FB7" w:rsidR="00433666" w:rsidRDefault="00C0775B">
      <w:pPr>
        <w:pStyle w:val="TOC2"/>
        <w:rPr>
          <w:rFonts w:asciiTheme="minorHAnsi" w:eastAsiaTheme="minorEastAsia" w:hAnsiTheme="minorHAnsi" w:cstheme="minorBidi"/>
          <w:sz w:val="22"/>
          <w:szCs w:val="22"/>
          <w:lang w:eastAsia="en-IE"/>
        </w:rPr>
      </w:pPr>
      <w:hyperlink w:anchor="_Toc2164948" w:history="1">
        <w:r w:rsidR="00433666" w:rsidRPr="0098460C">
          <w:rPr>
            <w:rStyle w:val="Hyperlink"/>
            <w:rFonts w:eastAsiaTheme="majorEastAsia"/>
          </w:rPr>
          <w:t>4.2</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Implementation Sites</w:t>
        </w:r>
        <w:r w:rsidR="00433666">
          <w:rPr>
            <w:webHidden/>
          </w:rPr>
          <w:tab/>
        </w:r>
        <w:r w:rsidR="00433666">
          <w:rPr>
            <w:webHidden/>
          </w:rPr>
          <w:fldChar w:fldCharType="begin"/>
        </w:r>
        <w:r w:rsidR="00433666">
          <w:rPr>
            <w:webHidden/>
          </w:rPr>
          <w:instrText xml:space="preserve"> PAGEREF _Toc2164948 \h </w:instrText>
        </w:r>
        <w:r w:rsidR="00433666">
          <w:rPr>
            <w:webHidden/>
          </w:rPr>
        </w:r>
        <w:r w:rsidR="00433666">
          <w:rPr>
            <w:webHidden/>
          </w:rPr>
          <w:fldChar w:fldCharType="separate"/>
        </w:r>
        <w:r w:rsidR="00433666">
          <w:rPr>
            <w:webHidden/>
          </w:rPr>
          <w:t>15</w:t>
        </w:r>
        <w:r w:rsidR="00433666">
          <w:rPr>
            <w:webHidden/>
          </w:rPr>
          <w:fldChar w:fldCharType="end"/>
        </w:r>
      </w:hyperlink>
    </w:p>
    <w:p w14:paraId="59E83023" w14:textId="1479B1EE" w:rsidR="00433666" w:rsidRDefault="00C0775B">
      <w:pPr>
        <w:pStyle w:val="TOC2"/>
        <w:rPr>
          <w:rFonts w:asciiTheme="minorHAnsi" w:eastAsiaTheme="minorEastAsia" w:hAnsiTheme="minorHAnsi" w:cstheme="minorBidi"/>
          <w:sz w:val="22"/>
          <w:szCs w:val="22"/>
          <w:lang w:eastAsia="en-IE"/>
        </w:rPr>
      </w:pPr>
      <w:hyperlink w:anchor="_Toc2164949" w:history="1">
        <w:r w:rsidR="00433666" w:rsidRPr="0098460C">
          <w:rPr>
            <w:rStyle w:val="Hyperlink"/>
            <w:rFonts w:eastAsiaTheme="majorEastAsia"/>
          </w:rPr>
          <w:t>4.3</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AFIS Users</w:t>
        </w:r>
        <w:r w:rsidR="00433666">
          <w:rPr>
            <w:webHidden/>
          </w:rPr>
          <w:tab/>
        </w:r>
        <w:r w:rsidR="00433666">
          <w:rPr>
            <w:webHidden/>
          </w:rPr>
          <w:fldChar w:fldCharType="begin"/>
        </w:r>
        <w:r w:rsidR="00433666">
          <w:rPr>
            <w:webHidden/>
          </w:rPr>
          <w:instrText xml:space="preserve"> PAGEREF _Toc2164949 \h </w:instrText>
        </w:r>
        <w:r w:rsidR="00433666">
          <w:rPr>
            <w:webHidden/>
          </w:rPr>
        </w:r>
        <w:r w:rsidR="00433666">
          <w:rPr>
            <w:webHidden/>
          </w:rPr>
          <w:fldChar w:fldCharType="separate"/>
        </w:r>
        <w:r w:rsidR="00433666">
          <w:rPr>
            <w:webHidden/>
          </w:rPr>
          <w:t>15</w:t>
        </w:r>
        <w:r w:rsidR="00433666">
          <w:rPr>
            <w:webHidden/>
          </w:rPr>
          <w:fldChar w:fldCharType="end"/>
        </w:r>
      </w:hyperlink>
    </w:p>
    <w:p w14:paraId="3B8BA554" w14:textId="2944AA33" w:rsidR="00433666" w:rsidRDefault="00C0775B">
      <w:pPr>
        <w:pStyle w:val="TOC2"/>
        <w:rPr>
          <w:rFonts w:asciiTheme="minorHAnsi" w:eastAsiaTheme="minorEastAsia" w:hAnsiTheme="minorHAnsi" w:cstheme="minorBidi"/>
          <w:sz w:val="22"/>
          <w:szCs w:val="22"/>
          <w:lang w:eastAsia="en-IE"/>
        </w:rPr>
      </w:pPr>
      <w:hyperlink w:anchor="_Toc2164950" w:history="1">
        <w:r w:rsidR="00433666" w:rsidRPr="0098460C">
          <w:rPr>
            <w:rStyle w:val="Hyperlink"/>
            <w:rFonts w:eastAsiaTheme="majorEastAsia"/>
          </w:rPr>
          <w:t>4.4</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System Requirements</w:t>
        </w:r>
        <w:r w:rsidR="00433666">
          <w:rPr>
            <w:webHidden/>
          </w:rPr>
          <w:tab/>
        </w:r>
        <w:r w:rsidR="00433666">
          <w:rPr>
            <w:webHidden/>
          </w:rPr>
          <w:fldChar w:fldCharType="begin"/>
        </w:r>
        <w:r w:rsidR="00433666">
          <w:rPr>
            <w:webHidden/>
          </w:rPr>
          <w:instrText xml:space="preserve"> PAGEREF _Toc2164950 \h </w:instrText>
        </w:r>
        <w:r w:rsidR="00433666">
          <w:rPr>
            <w:webHidden/>
          </w:rPr>
        </w:r>
        <w:r w:rsidR="00433666">
          <w:rPr>
            <w:webHidden/>
          </w:rPr>
          <w:fldChar w:fldCharType="separate"/>
        </w:r>
        <w:r w:rsidR="00433666">
          <w:rPr>
            <w:webHidden/>
          </w:rPr>
          <w:t>16</w:t>
        </w:r>
        <w:r w:rsidR="00433666">
          <w:rPr>
            <w:webHidden/>
          </w:rPr>
          <w:fldChar w:fldCharType="end"/>
        </w:r>
      </w:hyperlink>
    </w:p>
    <w:p w14:paraId="77524F98" w14:textId="74AFE606" w:rsidR="00433666" w:rsidRDefault="00C0775B">
      <w:pPr>
        <w:pStyle w:val="TOC2"/>
        <w:rPr>
          <w:rFonts w:asciiTheme="minorHAnsi" w:eastAsiaTheme="minorEastAsia" w:hAnsiTheme="minorHAnsi" w:cstheme="minorBidi"/>
          <w:sz w:val="22"/>
          <w:szCs w:val="22"/>
          <w:lang w:eastAsia="en-IE"/>
        </w:rPr>
      </w:pPr>
      <w:hyperlink w:anchor="_Toc2164951" w:history="1">
        <w:r w:rsidR="00433666" w:rsidRPr="0098460C">
          <w:rPr>
            <w:rStyle w:val="Hyperlink"/>
            <w:rFonts w:eastAsiaTheme="majorEastAsia"/>
          </w:rPr>
          <w:t>4.5</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Additional Requirements</w:t>
        </w:r>
        <w:r w:rsidR="00433666">
          <w:rPr>
            <w:webHidden/>
          </w:rPr>
          <w:tab/>
        </w:r>
        <w:r w:rsidR="00433666">
          <w:rPr>
            <w:webHidden/>
          </w:rPr>
          <w:fldChar w:fldCharType="begin"/>
        </w:r>
        <w:r w:rsidR="00433666">
          <w:rPr>
            <w:webHidden/>
          </w:rPr>
          <w:instrText xml:space="preserve"> PAGEREF _Toc2164951 \h </w:instrText>
        </w:r>
        <w:r w:rsidR="00433666">
          <w:rPr>
            <w:webHidden/>
          </w:rPr>
        </w:r>
        <w:r w:rsidR="00433666">
          <w:rPr>
            <w:webHidden/>
          </w:rPr>
          <w:fldChar w:fldCharType="separate"/>
        </w:r>
        <w:r w:rsidR="00433666">
          <w:rPr>
            <w:webHidden/>
          </w:rPr>
          <w:t>17</w:t>
        </w:r>
        <w:r w:rsidR="00433666">
          <w:rPr>
            <w:webHidden/>
          </w:rPr>
          <w:fldChar w:fldCharType="end"/>
        </w:r>
      </w:hyperlink>
    </w:p>
    <w:p w14:paraId="2BC47062" w14:textId="6AA14037" w:rsidR="00433666" w:rsidRDefault="00C0775B">
      <w:pPr>
        <w:pStyle w:val="TOC1"/>
        <w:rPr>
          <w:rFonts w:asciiTheme="minorHAnsi" w:eastAsiaTheme="minorEastAsia" w:hAnsiTheme="minorHAnsi" w:cstheme="minorBidi"/>
          <w:sz w:val="22"/>
          <w:szCs w:val="22"/>
          <w:lang w:eastAsia="en-IE"/>
        </w:rPr>
      </w:pPr>
      <w:hyperlink w:anchor="_Toc2164952" w:history="1">
        <w:r w:rsidR="00433666" w:rsidRPr="0098460C">
          <w:rPr>
            <w:rStyle w:val="Hyperlink"/>
            <w:rFonts w:eastAsiaTheme="majorEastAsia"/>
            <w:lang w:val="en-GB"/>
          </w:rPr>
          <w:t>5</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lang w:val="en-GB"/>
          </w:rPr>
          <w:t xml:space="preserve">eHealth </w:t>
        </w:r>
        <w:r w:rsidR="00433666" w:rsidRPr="0098460C">
          <w:rPr>
            <w:rStyle w:val="Hyperlink"/>
            <w:rFonts w:eastAsiaTheme="majorEastAsia"/>
          </w:rPr>
          <w:t>Ireland</w:t>
        </w:r>
        <w:r w:rsidR="00433666">
          <w:rPr>
            <w:webHidden/>
          </w:rPr>
          <w:tab/>
        </w:r>
        <w:r w:rsidR="00433666">
          <w:rPr>
            <w:webHidden/>
          </w:rPr>
          <w:fldChar w:fldCharType="begin"/>
        </w:r>
        <w:r w:rsidR="00433666">
          <w:rPr>
            <w:webHidden/>
          </w:rPr>
          <w:instrText xml:space="preserve"> PAGEREF _Toc2164952 \h </w:instrText>
        </w:r>
        <w:r w:rsidR="00433666">
          <w:rPr>
            <w:webHidden/>
          </w:rPr>
        </w:r>
        <w:r w:rsidR="00433666">
          <w:rPr>
            <w:webHidden/>
          </w:rPr>
          <w:fldChar w:fldCharType="separate"/>
        </w:r>
        <w:r w:rsidR="00433666">
          <w:rPr>
            <w:webHidden/>
          </w:rPr>
          <w:t>19</w:t>
        </w:r>
        <w:r w:rsidR="00433666">
          <w:rPr>
            <w:webHidden/>
          </w:rPr>
          <w:fldChar w:fldCharType="end"/>
        </w:r>
      </w:hyperlink>
    </w:p>
    <w:p w14:paraId="2A182450" w14:textId="798F5382" w:rsidR="00433666" w:rsidRDefault="00C0775B">
      <w:pPr>
        <w:pStyle w:val="TOC2"/>
        <w:rPr>
          <w:rFonts w:asciiTheme="minorHAnsi" w:eastAsiaTheme="minorEastAsia" w:hAnsiTheme="minorHAnsi" w:cstheme="minorBidi"/>
          <w:sz w:val="22"/>
          <w:szCs w:val="22"/>
          <w:lang w:eastAsia="en-IE"/>
        </w:rPr>
      </w:pPr>
      <w:hyperlink w:anchor="_Toc2164953" w:history="1">
        <w:r w:rsidR="00433666" w:rsidRPr="0098460C">
          <w:rPr>
            <w:rStyle w:val="Hyperlink"/>
            <w:rFonts w:eastAsiaTheme="majorEastAsia"/>
            <w:lang w:val="en-GB"/>
          </w:rPr>
          <w:t>5.1</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lang w:val="en-GB"/>
          </w:rPr>
          <w:t>Office of the CIO</w:t>
        </w:r>
        <w:r w:rsidR="00433666">
          <w:rPr>
            <w:webHidden/>
          </w:rPr>
          <w:tab/>
        </w:r>
        <w:r w:rsidR="00433666">
          <w:rPr>
            <w:webHidden/>
          </w:rPr>
          <w:fldChar w:fldCharType="begin"/>
        </w:r>
        <w:r w:rsidR="00433666">
          <w:rPr>
            <w:webHidden/>
          </w:rPr>
          <w:instrText xml:space="preserve"> PAGEREF _Toc2164953 \h </w:instrText>
        </w:r>
        <w:r w:rsidR="00433666">
          <w:rPr>
            <w:webHidden/>
          </w:rPr>
        </w:r>
        <w:r w:rsidR="00433666">
          <w:rPr>
            <w:webHidden/>
          </w:rPr>
          <w:fldChar w:fldCharType="separate"/>
        </w:r>
        <w:r w:rsidR="00433666">
          <w:rPr>
            <w:webHidden/>
          </w:rPr>
          <w:t>19</w:t>
        </w:r>
        <w:r w:rsidR="00433666">
          <w:rPr>
            <w:webHidden/>
          </w:rPr>
          <w:fldChar w:fldCharType="end"/>
        </w:r>
      </w:hyperlink>
    </w:p>
    <w:p w14:paraId="7B35DA30" w14:textId="7F2087AB" w:rsidR="00433666" w:rsidRDefault="00C0775B">
      <w:pPr>
        <w:pStyle w:val="TOC2"/>
        <w:rPr>
          <w:rFonts w:asciiTheme="minorHAnsi" w:eastAsiaTheme="minorEastAsia" w:hAnsiTheme="minorHAnsi" w:cstheme="minorBidi"/>
          <w:sz w:val="22"/>
          <w:szCs w:val="22"/>
          <w:lang w:eastAsia="en-IE"/>
        </w:rPr>
      </w:pPr>
      <w:hyperlink w:anchor="_Toc2164954" w:history="1">
        <w:r w:rsidR="00433666" w:rsidRPr="0098460C">
          <w:rPr>
            <w:rStyle w:val="Hyperlink"/>
            <w:rFonts w:eastAsiaTheme="majorEastAsia"/>
            <w:lang w:val="en-GB"/>
          </w:rPr>
          <w:t>5.2</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lang w:val="en-GB"/>
          </w:rPr>
          <w:t>eHealth Strategy and Sláintecare</w:t>
        </w:r>
        <w:r w:rsidR="00433666">
          <w:rPr>
            <w:webHidden/>
          </w:rPr>
          <w:tab/>
        </w:r>
        <w:r w:rsidR="00433666">
          <w:rPr>
            <w:webHidden/>
          </w:rPr>
          <w:fldChar w:fldCharType="begin"/>
        </w:r>
        <w:r w:rsidR="00433666">
          <w:rPr>
            <w:webHidden/>
          </w:rPr>
          <w:instrText xml:space="preserve"> PAGEREF _Toc2164954 \h </w:instrText>
        </w:r>
        <w:r w:rsidR="00433666">
          <w:rPr>
            <w:webHidden/>
          </w:rPr>
        </w:r>
        <w:r w:rsidR="00433666">
          <w:rPr>
            <w:webHidden/>
          </w:rPr>
          <w:fldChar w:fldCharType="separate"/>
        </w:r>
        <w:r w:rsidR="00433666">
          <w:rPr>
            <w:webHidden/>
          </w:rPr>
          <w:t>19</w:t>
        </w:r>
        <w:r w:rsidR="00433666">
          <w:rPr>
            <w:webHidden/>
          </w:rPr>
          <w:fldChar w:fldCharType="end"/>
        </w:r>
      </w:hyperlink>
    </w:p>
    <w:p w14:paraId="5C006E6E" w14:textId="4B3275B9" w:rsidR="00433666" w:rsidRDefault="00C0775B">
      <w:pPr>
        <w:pStyle w:val="TOC2"/>
        <w:rPr>
          <w:rFonts w:asciiTheme="minorHAnsi" w:eastAsiaTheme="minorEastAsia" w:hAnsiTheme="minorHAnsi" w:cstheme="minorBidi"/>
          <w:sz w:val="22"/>
          <w:szCs w:val="22"/>
          <w:lang w:eastAsia="en-IE"/>
        </w:rPr>
      </w:pPr>
      <w:hyperlink w:anchor="_Toc2164955" w:history="1">
        <w:r w:rsidR="00433666" w:rsidRPr="0098460C">
          <w:rPr>
            <w:rStyle w:val="Hyperlink"/>
            <w:rFonts w:eastAsiaTheme="majorEastAsia"/>
            <w:lang w:val="en-GB"/>
          </w:rPr>
          <w:t>5.3</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lang w:val="en-GB"/>
          </w:rPr>
          <w:t>National Electronic Health Record</w:t>
        </w:r>
        <w:r w:rsidR="00433666">
          <w:rPr>
            <w:webHidden/>
          </w:rPr>
          <w:tab/>
        </w:r>
        <w:r w:rsidR="00433666">
          <w:rPr>
            <w:webHidden/>
          </w:rPr>
          <w:fldChar w:fldCharType="begin"/>
        </w:r>
        <w:r w:rsidR="00433666">
          <w:rPr>
            <w:webHidden/>
          </w:rPr>
          <w:instrText xml:space="preserve"> PAGEREF _Toc2164955 \h </w:instrText>
        </w:r>
        <w:r w:rsidR="00433666">
          <w:rPr>
            <w:webHidden/>
          </w:rPr>
        </w:r>
        <w:r w:rsidR="00433666">
          <w:rPr>
            <w:webHidden/>
          </w:rPr>
          <w:fldChar w:fldCharType="separate"/>
        </w:r>
        <w:r w:rsidR="00433666">
          <w:rPr>
            <w:webHidden/>
          </w:rPr>
          <w:t>19</w:t>
        </w:r>
        <w:r w:rsidR="00433666">
          <w:rPr>
            <w:webHidden/>
          </w:rPr>
          <w:fldChar w:fldCharType="end"/>
        </w:r>
      </w:hyperlink>
    </w:p>
    <w:p w14:paraId="179949B4" w14:textId="7CD65021" w:rsidR="00433666" w:rsidRDefault="00C0775B">
      <w:pPr>
        <w:pStyle w:val="TOC2"/>
        <w:rPr>
          <w:rFonts w:asciiTheme="minorHAnsi" w:eastAsiaTheme="minorEastAsia" w:hAnsiTheme="minorHAnsi" w:cstheme="minorBidi"/>
          <w:sz w:val="22"/>
          <w:szCs w:val="22"/>
          <w:lang w:eastAsia="en-IE"/>
        </w:rPr>
      </w:pPr>
      <w:hyperlink w:anchor="_Toc2164956" w:history="1">
        <w:r w:rsidR="00433666" w:rsidRPr="0098460C">
          <w:rPr>
            <w:rStyle w:val="Hyperlink"/>
            <w:rFonts w:eastAsiaTheme="majorEastAsia"/>
            <w:lang w:val="en-GB"/>
          </w:rPr>
          <w:t>5.4</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lang w:val="en-GB"/>
          </w:rPr>
          <w:t>Health Identifiers Programme</w:t>
        </w:r>
        <w:r w:rsidR="00433666">
          <w:rPr>
            <w:webHidden/>
          </w:rPr>
          <w:tab/>
        </w:r>
        <w:r w:rsidR="00433666">
          <w:rPr>
            <w:webHidden/>
          </w:rPr>
          <w:fldChar w:fldCharType="begin"/>
        </w:r>
        <w:r w:rsidR="00433666">
          <w:rPr>
            <w:webHidden/>
          </w:rPr>
          <w:instrText xml:space="preserve"> PAGEREF _Toc2164956 \h </w:instrText>
        </w:r>
        <w:r w:rsidR="00433666">
          <w:rPr>
            <w:webHidden/>
          </w:rPr>
        </w:r>
        <w:r w:rsidR="00433666">
          <w:rPr>
            <w:webHidden/>
          </w:rPr>
          <w:fldChar w:fldCharType="separate"/>
        </w:r>
        <w:r w:rsidR="00433666">
          <w:rPr>
            <w:webHidden/>
          </w:rPr>
          <w:t>20</w:t>
        </w:r>
        <w:r w:rsidR="00433666">
          <w:rPr>
            <w:webHidden/>
          </w:rPr>
          <w:fldChar w:fldCharType="end"/>
        </w:r>
      </w:hyperlink>
    </w:p>
    <w:p w14:paraId="6EAD4CC3" w14:textId="5702DEAC" w:rsidR="00433666" w:rsidRDefault="00C0775B">
      <w:pPr>
        <w:pStyle w:val="TOC2"/>
        <w:rPr>
          <w:rFonts w:asciiTheme="minorHAnsi" w:eastAsiaTheme="minorEastAsia" w:hAnsiTheme="minorHAnsi" w:cstheme="minorBidi"/>
          <w:sz w:val="22"/>
          <w:szCs w:val="22"/>
          <w:lang w:eastAsia="en-IE"/>
        </w:rPr>
      </w:pPr>
      <w:hyperlink w:anchor="_Toc2164957" w:history="1">
        <w:r w:rsidR="00433666" w:rsidRPr="0098460C">
          <w:rPr>
            <w:rStyle w:val="Hyperlink"/>
            <w:rFonts w:eastAsiaTheme="majorEastAsia"/>
            <w:lang w:val="en-GB"/>
          </w:rPr>
          <w:t>5.5</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lang w:val="en-GB"/>
          </w:rPr>
          <w:t>Integrated Patient Management System</w:t>
        </w:r>
        <w:r w:rsidR="00433666">
          <w:rPr>
            <w:webHidden/>
          </w:rPr>
          <w:tab/>
        </w:r>
        <w:r w:rsidR="00433666">
          <w:rPr>
            <w:webHidden/>
          </w:rPr>
          <w:fldChar w:fldCharType="begin"/>
        </w:r>
        <w:r w:rsidR="00433666">
          <w:rPr>
            <w:webHidden/>
          </w:rPr>
          <w:instrText xml:space="preserve"> PAGEREF _Toc2164957 \h </w:instrText>
        </w:r>
        <w:r w:rsidR="00433666">
          <w:rPr>
            <w:webHidden/>
          </w:rPr>
        </w:r>
        <w:r w:rsidR="00433666">
          <w:rPr>
            <w:webHidden/>
          </w:rPr>
          <w:fldChar w:fldCharType="separate"/>
        </w:r>
        <w:r w:rsidR="00433666">
          <w:rPr>
            <w:webHidden/>
          </w:rPr>
          <w:t>21</w:t>
        </w:r>
        <w:r w:rsidR="00433666">
          <w:rPr>
            <w:webHidden/>
          </w:rPr>
          <w:fldChar w:fldCharType="end"/>
        </w:r>
      </w:hyperlink>
    </w:p>
    <w:p w14:paraId="0966D4E5" w14:textId="2F3B637F" w:rsidR="00433666" w:rsidRDefault="00C0775B">
      <w:pPr>
        <w:pStyle w:val="TOC2"/>
        <w:rPr>
          <w:rFonts w:asciiTheme="minorHAnsi" w:eastAsiaTheme="minorEastAsia" w:hAnsiTheme="minorHAnsi" w:cstheme="minorBidi"/>
          <w:sz w:val="22"/>
          <w:szCs w:val="22"/>
          <w:lang w:eastAsia="en-IE"/>
        </w:rPr>
      </w:pPr>
      <w:hyperlink w:anchor="_Toc2164958" w:history="1">
        <w:r w:rsidR="00433666" w:rsidRPr="0098460C">
          <w:rPr>
            <w:rStyle w:val="Hyperlink"/>
            <w:rFonts w:eastAsiaTheme="majorEastAsia"/>
            <w:lang w:val="en-GB"/>
          </w:rPr>
          <w:t>5.6</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lang w:val="en-GB"/>
          </w:rPr>
          <w:t>Medical Laboratory Information System</w:t>
        </w:r>
        <w:r w:rsidR="00433666">
          <w:rPr>
            <w:webHidden/>
          </w:rPr>
          <w:tab/>
        </w:r>
        <w:r w:rsidR="00433666">
          <w:rPr>
            <w:webHidden/>
          </w:rPr>
          <w:fldChar w:fldCharType="begin"/>
        </w:r>
        <w:r w:rsidR="00433666">
          <w:rPr>
            <w:webHidden/>
          </w:rPr>
          <w:instrText xml:space="preserve"> PAGEREF _Toc2164958 \h </w:instrText>
        </w:r>
        <w:r w:rsidR="00433666">
          <w:rPr>
            <w:webHidden/>
          </w:rPr>
        </w:r>
        <w:r w:rsidR="00433666">
          <w:rPr>
            <w:webHidden/>
          </w:rPr>
          <w:fldChar w:fldCharType="separate"/>
        </w:r>
        <w:r w:rsidR="00433666">
          <w:rPr>
            <w:webHidden/>
          </w:rPr>
          <w:t>21</w:t>
        </w:r>
        <w:r w:rsidR="00433666">
          <w:rPr>
            <w:webHidden/>
          </w:rPr>
          <w:fldChar w:fldCharType="end"/>
        </w:r>
      </w:hyperlink>
    </w:p>
    <w:p w14:paraId="49021900" w14:textId="6262D734" w:rsidR="00433666" w:rsidRDefault="00C0775B">
      <w:pPr>
        <w:pStyle w:val="TOC2"/>
        <w:rPr>
          <w:rFonts w:asciiTheme="minorHAnsi" w:eastAsiaTheme="minorEastAsia" w:hAnsiTheme="minorHAnsi" w:cstheme="minorBidi"/>
          <w:sz w:val="22"/>
          <w:szCs w:val="22"/>
          <w:lang w:eastAsia="en-IE"/>
        </w:rPr>
      </w:pPr>
      <w:hyperlink w:anchor="_Toc2164959" w:history="1">
        <w:r w:rsidR="00433666" w:rsidRPr="0098460C">
          <w:rPr>
            <w:rStyle w:val="Hyperlink"/>
            <w:rFonts w:eastAsiaTheme="majorEastAsia"/>
            <w:lang w:val="en-GB"/>
          </w:rPr>
          <w:t>5.7</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lang w:val="en-GB"/>
          </w:rPr>
          <w:t>National Integrated Medical Imaging System</w:t>
        </w:r>
        <w:r w:rsidR="00433666">
          <w:rPr>
            <w:webHidden/>
          </w:rPr>
          <w:tab/>
        </w:r>
        <w:r w:rsidR="00433666">
          <w:rPr>
            <w:webHidden/>
          </w:rPr>
          <w:fldChar w:fldCharType="begin"/>
        </w:r>
        <w:r w:rsidR="00433666">
          <w:rPr>
            <w:webHidden/>
          </w:rPr>
          <w:instrText xml:space="preserve"> PAGEREF _Toc2164959 \h </w:instrText>
        </w:r>
        <w:r w:rsidR="00433666">
          <w:rPr>
            <w:webHidden/>
          </w:rPr>
        </w:r>
        <w:r w:rsidR="00433666">
          <w:rPr>
            <w:webHidden/>
          </w:rPr>
          <w:fldChar w:fldCharType="separate"/>
        </w:r>
        <w:r w:rsidR="00433666">
          <w:rPr>
            <w:webHidden/>
          </w:rPr>
          <w:t>21</w:t>
        </w:r>
        <w:r w:rsidR="00433666">
          <w:rPr>
            <w:webHidden/>
          </w:rPr>
          <w:fldChar w:fldCharType="end"/>
        </w:r>
      </w:hyperlink>
    </w:p>
    <w:p w14:paraId="7085FD99" w14:textId="668D957B" w:rsidR="00433666" w:rsidRDefault="00C0775B">
      <w:pPr>
        <w:pStyle w:val="TOC2"/>
        <w:rPr>
          <w:rFonts w:asciiTheme="minorHAnsi" w:eastAsiaTheme="minorEastAsia" w:hAnsiTheme="minorHAnsi" w:cstheme="minorBidi"/>
          <w:sz w:val="22"/>
          <w:szCs w:val="22"/>
          <w:lang w:eastAsia="en-IE"/>
        </w:rPr>
      </w:pPr>
      <w:hyperlink w:anchor="_Toc2164960" w:history="1">
        <w:r w:rsidR="00433666" w:rsidRPr="0098460C">
          <w:rPr>
            <w:rStyle w:val="Hyperlink"/>
            <w:rFonts w:eastAsiaTheme="majorEastAsia"/>
            <w:lang w:val="en-GB"/>
          </w:rPr>
          <w:t>5.8</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lang w:val="en-GB"/>
          </w:rPr>
          <w:t>Healthlink</w:t>
        </w:r>
        <w:r w:rsidR="00433666">
          <w:rPr>
            <w:webHidden/>
          </w:rPr>
          <w:tab/>
        </w:r>
        <w:r w:rsidR="00433666">
          <w:rPr>
            <w:webHidden/>
          </w:rPr>
          <w:fldChar w:fldCharType="begin"/>
        </w:r>
        <w:r w:rsidR="00433666">
          <w:rPr>
            <w:webHidden/>
          </w:rPr>
          <w:instrText xml:space="preserve"> PAGEREF _Toc2164960 \h </w:instrText>
        </w:r>
        <w:r w:rsidR="00433666">
          <w:rPr>
            <w:webHidden/>
          </w:rPr>
        </w:r>
        <w:r w:rsidR="00433666">
          <w:rPr>
            <w:webHidden/>
          </w:rPr>
          <w:fldChar w:fldCharType="separate"/>
        </w:r>
        <w:r w:rsidR="00433666">
          <w:rPr>
            <w:webHidden/>
          </w:rPr>
          <w:t>22</w:t>
        </w:r>
        <w:r w:rsidR="00433666">
          <w:rPr>
            <w:webHidden/>
          </w:rPr>
          <w:fldChar w:fldCharType="end"/>
        </w:r>
      </w:hyperlink>
    </w:p>
    <w:p w14:paraId="5F5EC64C" w14:textId="55CD8D71" w:rsidR="00433666" w:rsidRDefault="00C0775B">
      <w:pPr>
        <w:pStyle w:val="TOC1"/>
        <w:rPr>
          <w:rFonts w:asciiTheme="minorHAnsi" w:eastAsiaTheme="minorEastAsia" w:hAnsiTheme="minorHAnsi" w:cstheme="minorBidi"/>
          <w:sz w:val="22"/>
          <w:szCs w:val="22"/>
          <w:lang w:eastAsia="en-IE"/>
        </w:rPr>
      </w:pPr>
      <w:hyperlink w:anchor="_Toc2164961" w:history="1">
        <w:r w:rsidR="00433666" w:rsidRPr="0098460C">
          <w:rPr>
            <w:rStyle w:val="Hyperlink"/>
            <w:rFonts w:eastAsiaTheme="majorEastAsia"/>
          </w:rPr>
          <w:t>6</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Terminology</w:t>
        </w:r>
        <w:r w:rsidR="00433666">
          <w:rPr>
            <w:webHidden/>
          </w:rPr>
          <w:tab/>
        </w:r>
        <w:r w:rsidR="00433666">
          <w:rPr>
            <w:webHidden/>
          </w:rPr>
          <w:fldChar w:fldCharType="begin"/>
        </w:r>
        <w:r w:rsidR="00433666">
          <w:rPr>
            <w:webHidden/>
          </w:rPr>
          <w:instrText xml:space="preserve"> PAGEREF _Toc2164961 \h </w:instrText>
        </w:r>
        <w:r w:rsidR="00433666">
          <w:rPr>
            <w:webHidden/>
          </w:rPr>
        </w:r>
        <w:r w:rsidR="00433666">
          <w:rPr>
            <w:webHidden/>
          </w:rPr>
          <w:fldChar w:fldCharType="separate"/>
        </w:r>
        <w:r w:rsidR="00433666">
          <w:rPr>
            <w:webHidden/>
          </w:rPr>
          <w:t>23</w:t>
        </w:r>
        <w:r w:rsidR="00433666">
          <w:rPr>
            <w:webHidden/>
          </w:rPr>
          <w:fldChar w:fldCharType="end"/>
        </w:r>
      </w:hyperlink>
    </w:p>
    <w:p w14:paraId="51EA4B38" w14:textId="3CAEAF41" w:rsidR="00433666" w:rsidRDefault="00C0775B">
      <w:pPr>
        <w:pStyle w:val="TOC2"/>
        <w:rPr>
          <w:rFonts w:asciiTheme="minorHAnsi" w:eastAsiaTheme="minorEastAsia" w:hAnsiTheme="minorHAnsi" w:cstheme="minorBidi"/>
          <w:sz w:val="22"/>
          <w:szCs w:val="22"/>
          <w:lang w:eastAsia="en-IE"/>
        </w:rPr>
      </w:pPr>
      <w:hyperlink w:anchor="_Toc2164962" w:history="1">
        <w:r w:rsidR="00433666" w:rsidRPr="0098460C">
          <w:rPr>
            <w:rStyle w:val="Hyperlink"/>
            <w:rFonts w:eastAsiaTheme="majorEastAsia"/>
          </w:rPr>
          <w:t>6.1</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Abbreviations</w:t>
        </w:r>
        <w:r w:rsidR="00433666">
          <w:rPr>
            <w:webHidden/>
          </w:rPr>
          <w:tab/>
        </w:r>
        <w:r w:rsidR="00433666">
          <w:rPr>
            <w:webHidden/>
          </w:rPr>
          <w:fldChar w:fldCharType="begin"/>
        </w:r>
        <w:r w:rsidR="00433666">
          <w:rPr>
            <w:webHidden/>
          </w:rPr>
          <w:instrText xml:space="preserve"> PAGEREF _Toc2164962 \h </w:instrText>
        </w:r>
        <w:r w:rsidR="00433666">
          <w:rPr>
            <w:webHidden/>
          </w:rPr>
        </w:r>
        <w:r w:rsidR="00433666">
          <w:rPr>
            <w:webHidden/>
          </w:rPr>
          <w:fldChar w:fldCharType="separate"/>
        </w:r>
        <w:r w:rsidR="00433666">
          <w:rPr>
            <w:webHidden/>
          </w:rPr>
          <w:t>23</w:t>
        </w:r>
        <w:r w:rsidR="00433666">
          <w:rPr>
            <w:webHidden/>
          </w:rPr>
          <w:fldChar w:fldCharType="end"/>
        </w:r>
      </w:hyperlink>
    </w:p>
    <w:p w14:paraId="2454759E" w14:textId="2C8D7E84" w:rsidR="00433666" w:rsidRDefault="00C0775B">
      <w:pPr>
        <w:pStyle w:val="TOC2"/>
        <w:rPr>
          <w:rFonts w:asciiTheme="minorHAnsi" w:eastAsiaTheme="minorEastAsia" w:hAnsiTheme="minorHAnsi" w:cstheme="minorBidi"/>
          <w:sz w:val="22"/>
          <w:szCs w:val="22"/>
          <w:lang w:eastAsia="en-IE"/>
        </w:rPr>
      </w:pPr>
      <w:hyperlink w:anchor="_Toc2164963" w:history="1">
        <w:r w:rsidR="00433666" w:rsidRPr="0098460C">
          <w:rPr>
            <w:rStyle w:val="Hyperlink"/>
            <w:rFonts w:eastAsiaTheme="majorEastAsia"/>
          </w:rPr>
          <w:t>6.2</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Definitions</w:t>
        </w:r>
        <w:r w:rsidR="00433666">
          <w:rPr>
            <w:webHidden/>
          </w:rPr>
          <w:tab/>
        </w:r>
        <w:r w:rsidR="00433666">
          <w:rPr>
            <w:webHidden/>
          </w:rPr>
          <w:fldChar w:fldCharType="begin"/>
        </w:r>
        <w:r w:rsidR="00433666">
          <w:rPr>
            <w:webHidden/>
          </w:rPr>
          <w:instrText xml:space="preserve"> PAGEREF _Toc2164963 \h </w:instrText>
        </w:r>
        <w:r w:rsidR="00433666">
          <w:rPr>
            <w:webHidden/>
          </w:rPr>
        </w:r>
        <w:r w:rsidR="00433666">
          <w:rPr>
            <w:webHidden/>
          </w:rPr>
          <w:fldChar w:fldCharType="separate"/>
        </w:r>
        <w:r w:rsidR="00433666">
          <w:rPr>
            <w:webHidden/>
          </w:rPr>
          <w:t>24</w:t>
        </w:r>
        <w:r w:rsidR="00433666">
          <w:rPr>
            <w:webHidden/>
          </w:rPr>
          <w:fldChar w:fldCharType="end"/>
        </w:r>
      </w:hyperlink>
    </w:p>
    <w:p w14:paraId="5730F2CF" w14:textId="0F87EB8D" w:rsidR="00433666" w:rsidRDefault="00C0775B">
      <w:pPr>
        <w:pStyle w:val="TOC1"/>
        <w:rPr>
          <w:rFonts w:asciiTheme="minorHAnsi" w:eastAsiaTheme="minorEastAsia" w:hAnsiTheme="minorHAnsi" w:cstheme="minorBidi"/>
          <w:sz w:val="22"/>
          <w:szCs w:val="22"/>
          <w:lang w:eastAsia="en-IE"/>
        </w:rPr>
      </w:pPr>
      <w:hyperlink w:anchor="_Toc2164964" w:history="1">
        <w:r w:rsidR="00433666" w:rsidRPr="0098460C">
          <w:rPr>
            <w:rStyle w:val="Hyperlink"/>
            <w:rFonts w:eastAsiaTheme="majorEastAsia"/>
          </w:rPr>
          <w:t>7</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Document Control</w:t>
        </w:r>
        <w:r w:rsidR="00433666">
          <w:rPr>
            <w:webHidden/>
          </w:rPr>
          <w:tab/>
        </w:r>
        <w:r w:rsidR="00433666">
          <w:rPr>
            <w:webHidden/>
          </w:rPr>
          <w:fldChar w:fldCharType="begin"/>
        </w:r>
        <w:r w:rsidR="00433666">
          <w:rPr>
            <w:webHidden/>
          </w:rPr>
          <w:instrText xml:space="preserve"> PAGEREF _Toc2164964 \h </w:instrText>
        </w:r>
        <w:r w:rsidR="00433666">
          <w:rPr>
            <w:webHidden/>
          </w:rPr>
        </w:r>
        <w:r w:rsidR="00433666">
          <w:rPr>
            <w:webHidden/>
          </w:rPr>
          <w:fldChar w:fldCharType="separate"/>
        </w:r>
        <w:r w:rsidR="00433666">
          <w:rPr>
            <w:webHidden/>
          </w:rPr>
          <w:t>26</w:t>
        </w:r>
        <w:r w:rsidR="00433666">
          <w:rPr>
            <w:webHidden/>
          </w:rPr>
          <w:fldChar w:fldCharType="end"/>
        </w:r>
      </w:hyperlink>
    </w:p>
    <w:p w14:paraId="0BDFC2D3" w14:textId="0CA7B569" w:rsidR="00433666" w:rsidRDefault="00C0775B">
      <w:pPr>
        <w:pStyle w:val="TOC2"/>
        <w:rPr>
          <w:rFonts w:asciiTheme="minorHAnsi" w:eastAsiaTheme="minorEastAsia" w:hAnsiTheme="minorHAnsi" w:cstheme="minorBidi"/>
          <w:sz w:val="22"/>
          <w:szCs w:val="22"/>
          <w:lang w:eastAsia="en-IE"/>
        </w:rPr>
      </w:pPr>
      <w:hyperlink w:anchor="_Toc2164965" w:history="1">
        <w:r w:rsidR="00433666" w:rsidRPr="0098460C">
          <w:rPr>
            <w:rStyle w:val="Hyperlink"/>
            <w:rFonts w:eastAsiaTheme="majorEastAsia"/>
          </w:rPr>
          <w:t>7.1</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Purpose</w:t>
        </w:r>
        <w:r w:rsidR="00433666">
          <w:rPr>
            <w:webHidden/>
          </w:rPr>
          <w:tab/>
        </w:r>
        <w:r w:rsidR="00433666">
          <w:rPr>
            <w:webHidden/>
          </w:rPr>
          <w:fldChar w:fldCharType="begin"/>
        </w:r>
        <w:r w:rsidR="00433666">
          <w:rPr>
            <w:webHidden/>
          </w:rPr>
          <w:instrText xml:space="preserve"> PAGEREF _Toc2164965 \h </w:instrText>
        </w:r>
        <w:r w:rsidR="00433666">
          <w:rPr>
            <w:webHidden/>
          </w:rPr>
        </w:r>
        <w:r w:rsidR="00433666">
          <w:rPr>
            <w:webHidden/>
          </w:rPr>
          <w:fldChar w:fldCharType="separate"/>
        </w:r>
        <w:r w:rsidR="00433666">
          <w:rPr>
            <w:webHidden/>
          </w:rPr>
          <w:t>26</w:t>
        </w:r>
        <w:r w:rsidR="00433666">
          <w:rPr>
            <w:webHidden/>
          </w:rPr>
          <w:fldChar w:fldCharType="end"/>
        </w:r>
      </w:hyperlink>
    </w:p>
    <w:p w14:paraId="2241C10A" w14:textId="37E53FCA" w:rsidR="00433666" w:rsidRDefault="00C0775B">
      <w:pPr>
        <w:pStyle w:val="TOC2"/>
        <w:rPr>
          <w:rFonts w:asciiTheme="minorHAnsi" w:eastAsiaTheme="minorEastAsia" w:hAnsiTheme="minorHAnsi" w:cstheme="minorBidi"/>
          <w:sz w:val="22"/>
          <w:szCs w:val="22"/>
          <w:lang w:eastAsia="en-IE"/>
        </w:rPr>
      </w:pPr>
      <w:hyperlink w:anchor="_Toc2164966" w:history="1">
        <w:r w:rsidR="00433666" w:rsidRPr="0098460C">
          <w:rPr>
            <w:rStyle w:val="Hyperlink"/>
            <w:rFonts w:eastAsiaTheme="majorEastAsia"/>
          </w:rPr>
          <w:t>7.2</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Version History</w:t>
        </w:r>
        <w:r w:rsidR="00433666">
          <w:rPr>
            <w:webHidden/>
          </w:rPr>
          <w:tab/>
        </w:r>
        <w:r w:rsidR="00433666">
          <w:rPr>
            <w:webHidden/>
          </w:rPr>
          <w:fldChar w:fldCharType="begin"/>
        </w:r>
        <w:r w:rsidR="00433666">
          <w:rPr>
            <w:webHidden/>
          </w:rPr>
          <w:instrText xml:space="preserve"> PAGEREF _Toc2164966 \h </w:instrText>
        </w:r>
        <w:r w:rsidR="00433666">
          <w:rPr>
            <w:webHidden/>
          </w:rPr>
        </w:r>
        <w:r w:rsidR="00433666">
          <w:rPr>
            <w:webHidden/>
          </w:rPr>
          <w:fldChar w:fldCharType="separate"/>
        </w:r>
        <w:r w:rsidR="00433666">
          <w:rPr>
            <w:webHidden/>
          </w:rPr>
          <w:t>26</w:t>
        </w:r>
        <w:r w:rsidR="00433666">
          <w:rPr>
            <w:webHidden/>
          </w:rPr>
          <w:fldChar w:fldCharType="end"/>
        </w:r>
      </w:hyperlink>
    </w:p>
    <w:p w14:paraId="4F9772CD" w14:textId="7B5949C8" w:rsidR="00433666" w:rsidRDefault="00C0775B">
      <w:pPr>
        <w:pStyle w:val="TOC2"/>
        <w:rPr>
          <w:rFonts w:asciiTheme="minorHAnsi" w:eastAsiaTheme="minorEastAsia" w:hAnsiTheme="minorHAnsi" w:cstheme="minorBidi"/>
          <w:sz w:val="22"/>
          <w:szCs w:val="22"/>
          <w:lang w:eastAsia="en-IE"/>
        </w:rPr>
      </w:pPr>
      <w:hyperlink w:anchor="_Toc2164967" w:history="1">
        <w:r w:rsidR="00433666" w:rsidRPr="0098460C">
          <w:rPr>
            <w:rStyle w:val="Hyperlink"/>
            <w:rFonts w:eastAsiaTheme="majorEastAsia"/>
          </w:rPr>
          <w:t>7.3</w:t>
        </w:r>
        <w:r w:rsidR="00433666">
          <w:rPr>
            <w:rFonts w:asciiTheme="minorHAnsi" w:eastAsiaTheme="minorEastAsia" w:hAnsiTheme="minorHAnsi" w:cstheme="minorBidi"/>
            <w:sz w:val="22"/>
            <w:szCs w:val="22"/>
            <w:lang w:eastAsia="en-IE"/>
          </w:rPr>
          <w:tab/>
        </w:r>
        <w:r w:rsidR="00433666" w:rsidRPr="0098460C">
          <w:rPr>
            <w:rStyle w:val="Hyperlink"/>
            <w:rFonts w:eastAsiaTheme="majorEastAsia"/>
          </w:rPr>
          <w:t>Approvals List</w:t>
        </w:r>
        <w:r w:rsidR="00433666">
          <w:rPr>
            <w:webHidden/>
          </w:rPr>
          <w:tab/>
        </w:r>
        <w:r w:rsidR="00433666">
          <w:rPr>
            <w:webHidden/>
          </w:rPr>
          <w:fldChar w:fldCharType="begin"/>
        </w:r>
        <w:r w:rsidR="00433666">
          <w:rPr>
            <w:webHidden/>
          </w:rPr>
          <w:instrText xml:space="preserve"> PAGEREF _Toc2164967 \h </w:instrText>
        </w:r>
        <w:r w:rsidR="00433666">
          <w:rPr>
            <w:webHidden/>
          </w:rPr>
        </w:r>
        <w:r w:rsidR="00433666">
          <w:rPr>
            <w:webHidden/>
          </w:rPr>
          <w:fldChar w:fldCharType="separate"/>
        </w:r>
        <w:r w:rsidR="00433666">
          <w:rPr>
            <w:webHidden/>
          </w:rPr>
          <w:t>26</w:t>
        </w:r>
        <w:r w:rsidR="00433666">
          <w:rPr>
            <w:webHidden/>
          </w:rPr>
          <w:fldChar w:fldCharType="end"/>
        </w:r>
      </w:hyperlink>
    </w:p>
    <w:p w14:paraId="001BF7F8" w14:textId="6DE4EBFB" w:rsidR="00433666" w:rsidRDefault="00C0775B">
      <w:pPr>
        <w:pStyle w:val="TOC1"/>
        <w:rPr>
          <w:rFonts w:asciiTheme="minorHAnsi" w:eastAsiaTheme="minorEastAsia" w:hAnsiTheme="minorHAnsi" w:cstheme="minorBidi"/>
          <w:sz w:val="22"/>
          <w:szCs w:val="22"/>
          <w:lang w:eastAsia="en-IE"/>
        </w:rPr>
      </w:pPr>
      <w:hyperlink w:anchor="_Toc2164968" w:history="1">
        <w:r w:rsidR="00433666" w:rsidRPr="0098460C">
          <w:rPr>
            <w:rStyle w:val="Hyperlink"/>
            <w:rFonts w:eastAsiaTheme="majorEastAsia"/>
          </w:rPr>
          <w:t>Appendix A: Unscheduled Care Services</w:t>
        </w:r>
        <w:r w:rsidR="00433666">
          <w:rPr>
            <w:webHidden/>
          </w:rPr>
          <w:tab/>
        </w:r>
        <w:r w:rsidR="00433666">
          <w:rPr>
            <w:webHidden/>
          </w:rPr>
          <w:fldChar w:fldCharType="begin"/>
        </w:r>
        <w:r w:rsidR="00433666">
          <w:rPr>
            <w:webHidden/>
          </w:rPr>
          <w:instrText xml:space="preserve"> PAGEREF _Toc2164968 \h </w:instrText>
        </w:r>
        <w:r w:rsidR="00433666">
          <w:rPr>
            <w:webHidden/>
          </w:rPr>
        </w:r>
        <w:r w:rsidR="00433666">
          <w:rPr>
            <w:webHidden/>
          </w:rPr>
          <w:fldChar w:fldCharType="separate"/>
        </w:r>
        <w:r w:rsidR="00433666">
          <w:rPr>
            <w:webHidden/>
          </w:rPr>
          <w:t>27</w:t>
        </w:r>
        <w:r w:rsidR="00433666">
          <w:rPr>
            <w:webHidden/>
          </w:rPr>
          <w:fldChar w:fldCharType="end"/>
        </w:r>
      </w:hyperlink>
    </w:p>
    <w:p w14:paraId="68B2144A" w14:textId="580AF56E" w:rsidR="00BB05F6" w:rsidRDefault="00AA0058" w:rsidP="00BB05F6">
      <w:r>
        <w:rPr>
          <w:rFonts w:eastAsia="Times New Roman" w:cs="Times New Roman"/>
          <w:noProof/>
          <w:szCs w:val="36"/>
        </w:rPr>
        <w:fldChar w:fldCharType="end"/>
      </w:r>
    </w:p>
    <w:p w14:paraId="12C15AA3" w14:textId="24B998A7" w:rsidR="00BB05F6" w:rsidRDefault="008A2759" w:rsidP="00BB05F6">
      <w:pPr>
        <w:pStyle w:val="Heading1"/>
      </w:pPr>
      <w:bookmarkStart w:id="1" w:name="_Toc2164929"/>
      <w:r>
        <w:lastRenderedPageBreak/>
        <w:t>Introduction</w:t>
      </w:r>
      <w:bookmarkEnd w:id="1"/>
    </w:p>
    <w:p w14:paraId="0431C8AE" w14:textId="04EC7E93" w:rsidR="008A2759" w:rsidRDefault="008A2759" w:rsidP="008A2759">
      <w:pPr>
        <w:pStyle w:val="Heading2"/>
      </w:pPr>
      <w:bookmarkStart w:id="2" w:name="_Toc2164930"/>
      <w:r>
        <w:t>Project Background</w:t>
      </w:r>
      <w:bookmarkEnd w:id="2"/>
    </w:p>
    <w:p w14:paraId="5AF1DC0C" w14:textId="20116D4A" w:rsidR="001D0253" w:rsidRDefault="005476BA" w:rsidP="005476BA">
      <w:pPr>
        <w:pStyle w:val="BodyText"/>
      </w:pPr>
      <w:r w:rsidRPr="005476BA">
        <w:t xml:space="preserve">In 2011, an analysis of Emergency Department (ED) Information and Communications Technology (ICT) systems was undertaken by the Emergency Medicine Programme at the request of the Special Delivery Unit. This indicated that ED systems across the country </w:t>
      </w:r>
      <w:r w:rsidR="00BE7C78">
        <w:t xml:space="preserve">were </w:t>
      </w:r>
      <w:r w:rsidRPr="005476BA">
        <w:t>either inadequate or simply d</w:t>
      </w:r>
      <w:r w:rsidR="00BE7C78">
        <w:t>id</w:t>
      </w:r>
      <w:r w:rsidRPr="005476BA">
        <w:t xml:space="preserve"> not exist to provide the functionality necessary to support current standards of information management in emergency care or the needs of patient care staff.</w:t>
      </w:r>
    </w:p>
    <w:p w14:paraId="1A7631DB" w14:textId="74296000" w:rsidR="005476BA" w:rsidRDefault="005476BA" w:rsidP="005476BA">
      <w:pPr>
        <w:pStyle w:val="BodyText"/>
      </w:pPr>
      <w:r w:rsidRPr="005476BA">
        <w:t>Subsequently the Acute Medicine and Surgery Programmes determined that they required similar functionality and information to support the operation of the existing and emerging Acute Medical Assessment Units (AMAUs) and Acute Sur</w:t>
      </w:r>
      <w:r w:rsidR="00806B7B">
        <w:t xml:space="preserve">gery Assessment Units (ASAUs). </w:t>
      </w:r>
      <w:r w:rsidRPr="005476BA">
        <w:t xml:space="preserve">ICT systems are essential to support the management </w:t>
      </w:r>
      <w:r w:rsidR="00BE7C78">
        <w:t xml:space="preserve">and </w:t>
      </w:r>
      <w:r w:rsidRPr="005476BA">
        <w:t xml:space="preserve">monitoring of patient experiences and adherence </w:t>
      </w:r>
      <w:r w:rsidR="008732FE">
        <w:t xml:space="preserve">to </w:t>
      </w:r>
      <w:r w:rsidRPr="005476BA">
        <w:t>the 6</w:t>
      </w:r>
      <w:r w:rsidR="00BE7C78">
        <w:t>-hour target for Patient Experience Time (PET)</w:t>
      </w:r>
      <w:r w:rsidRPr="005476BA">
        <w:t xml:space="preserve">, to provide statistical data for service planning </w:t>
      </w:r>
      <w:r w:rsidR="00BE7C78">
        <w:t xml:space="preserve">and </w:t>
      </w:r>
      <w:r w:rsidRPr="005476BA">
        <w:t>development</w:t>
      </w:r>
      <w:r w:rsidR="00BE7C78">
        <w:t xml:space="preserve"> and to </w:t>
      </w:r>
      <w:r w:rsidRPr="005476BA">
        <w:t>assist clinical programmes with improvement initiatives and governance</w:t>
      </w:r>
      <w:r w:rsidR="00BE7C78">
        <w:t>, whilst a</w:t>
      </w:r>
      <w:r w:rsidRPr="005476BA">
        <w:t>ll the time supporting visibility at an individual patient level during the provision of patient care.</w:t>
      </w:r>
    </w:p>
    <w:p w14:paraId="436364D7" w14:textId="656E72AB" w:rsidR="005476BA" w:rsidRDefault="005476BA" w:rsidP="005476BA">
      <w:pPr>
        <w:pStyle w:val="BodyText"/>
      </w:pPr>
      <w:r>
        <w:t>Increasingly it became obvious that improved levels of patient care and patient access times is required of all EDs, AMAUs, ASAUs and Injury Units (IUs) and that they wo</w:t>
      </w:r>
      <w:r w:rsidR="00BE7C78">
        <w:t>rk together as proposed in the A</w:t>
      </w:r>
      <w:r>
        <w:t xml:space="preserve">cute </w:t>
      </w:r>
      <w:r w:rsidR="00BE7C78">
        <w:t>F</w:t>
      </w:r>
      <w:r>
        <w:t xml:space="preserve">loor </w:t>
      </w:r>
      <w:r w:rsidR="00BE7C78">
        <w:t>M</w:t>
      </w:r>
      <w:r>
        <w:t>odel in a coordinated way for all unscheduled care patients.</w:t>
      </w:r>
    </w:p>
    <w:p w14:paraId="53C99FB6" w14:textId="77777777" w:rsidR="001D0253" w:rsidRDefault="005476BA" w:rsidP="005476BA">
      <w:pPr>
        <w:pStyle w:val="BodyText"/>
      </w:pPr>
      <w:r>
        <w:t>It is vital that our health system has appropriate intelligence on the 1.</w:t>
      </w:r>
      <w:r w:rsidR="008829DD">
        <w:t>4</w:t>
      </w:r>
      <w:r>
        <w:t>2</w:t>
      </w:r>
      <w:r w:rsidR="005B25FA">
        <w:t> </w:t>
      </w:r>
      <w:r>
        <w:t>million</w:t>
      </w:r>
      <w:r w:rsidR="005B25FA">
        <w:rPr>
          <w:rStyle w:val="FootnoteReference"/>
        </w:rPr>
        <w:footnoteReference w:id="1"/>
      </w:r>
      <w:r>
        <w:t xml:space="preserve"> </w:t>
      </w:r>
      <w:r w:rsidR="005B25FA">
        <w:t xml:space="preserve">emergency care presentations </w:t>
      </w:r>
      <w:r>
        <w:t>that occur each year and this cannot be achieved without the provision of fit-for-purpose ICT systems in all hospitals.</w:t>
      </w:r>
    </w:p>
    <w:p w14:paraId="13216D80" w14:textId="39F9A15E" w:rsidR="005476BA" w:rsidRDefault="005476BA" w:rsidP="005476BA">
      <w:pPr>
        <w:pStyle w:val="BodyText"/>
      </w:pPr>
      <w:r>
        <w:t xml:space="preserve">Longer term, ICT systems </w:t>
      </w:r>
      <w:r w:rsidR="005B25FA">
        <w:t>will</w:t>
      </w:r>
      <w:r>
        <w:t xml:space="preserve"> provide data to inform decision making and monitor progress regarding the reorganis</w:t>
      </w:r>
      <w:r w:rsidR="00806B7B">
        <w:t xml:space="preserve">ation of acute hospitals. </w:t>
      </w:r>
      <w:r>
        <w:t xml:space="preserve">In the short and medium term, the HSE wishes to move toward an </w:t>
      </w:r>
      <w:r w:rsidR="000657D6">
        <w:t>A</w:t>
      </w:r>
      <w:r>
        <w:t xml:space="preserve">cute </w:t>
      </w:r>
      <w:r w:rsidR="000657D6">
        <w:t>F</w:t>
      </w:r>
      <w:r>
        <w:t xml:space="preserve">loor </w:t>
      </w:r>
      <w:r w:rsidR="000657D6">
        <w:t xml:space="preserve">Model </w:t>
      </w:r>
      <w:r>
        <w:t>where there is a high degree of integration between different patient streaming units</w:t>
      </w:r>
      <w:r w:rsidR="005B25FA">
        <w:t xml:space="preserve">, including </w:t>
      </w:r>
      <w:r>
        <w:t>EDs, AMAUs</w:t>
      </w:r>
      <w:r w:rsidR="005B25FA">
        <w:t xml:space="preserve"> and ASAUs.</w:t>
      </w:r>
    </w:p>
    <w:p w14:paraId="047280AD" w14:textId="634AE112" w:rsidR="005476BA" w:rsidRDefault="005476BA" w:rsidP="005476BA">
      <w:pPr>
        <w:pStyle w:val="BodyText"/>
      </w:pPr>
      <w:r>
        <w:t xml:space="preserve">To facilitate the development of acute floors in all relevant hospitals, there </w:t>
      </w:r>
      <w:r w:rsidR="005B25FA">
        <w:t xml:space="preserve">is </w:t>
      </w:r>
      <w:r>
        <w:t xml:space="preserve">a requirement for a </w:t>
      </w:r>
      <w:r w:rsidR="005B25FA">
        <w:t xml:space="preserve">ICT solution </w:t>
      </w:r>
      <w:r>
        <w:t xml:space="preserve">that facilitates the integration and seamless </w:t>
      </w:r>
      <w:r w:rsidR="000657D6">
        <w:t xml:space="preserve">transfer </w:t>
      </w:r>
      <w:r>
        <w:t>of patients between the different units within a hospital. With the proposed development of hospital networks, there will be a similar requirement to facilitate the seamless referral of patients across hospitals within hospital groups.</w:t>
      </w:r>
    </w:p>
    <w:p w14:paraId="3B6FF59F" w14:textId="77777777" w:rsidR="00BE7C78" w:rsidRDefault="00BE7C78" w:rsidP="00FC2BB8">
      <w:pPr>
        <w:pStyle w:val="BodyText"/>
      </w:pPr>
    </w:p>
    <w:p w14:paraId="3FBD5FB5" w14:textId="73217ED9" w:rsidR="004F5154" w:rsidRDefault="004F5154" w:rsidP="008A2759">
      <w:pPr>
        <w:pStyle w:val="Heading2"/>
      </w:pPr>
      <w:bookmarkStart w:id="3" w:name="_Toc2164931"/>
      <w:bookmarkStart w:id="4" w:name="_Toc519682504"/>
      <w:r>
        <w:t>Acute Floor Programme</w:t>
      </w:r>
      <w:bookmarkEnd w:id="3"/>
    </w:p>
    <w:p w14:paraId="0C76C394" w14:textId="2940BB6C" w:rsidR="005476BA" w:rsidRPr="005476BA" w:rsidRDefault="005476BA" w:rsidP="008A2759">
      <w:pPr>
        <w:pStyle w:val="Heading3"/>
      </w:pPr>
      <w:r w:rsidRPr="005476BA">
        <w:t>Acute Floor Model</w:t>
      </w:r>
      <w:bookmarkEnd w:id="4"/>
    </w:p>
    <w:p w14:paraId="0DDBE3E2" w14:textId="7CC392D4" w:rsidR="001D0253" w:rsidRDefault="005476BA" w:rsidP="004F5154">
      <w:pPr>
        <w:pStyle w:val="BodyText"/>
      </w:pPr>
      <w:r w:rsidRPr="004F5154">
        <w:t>Unscheduled care is a global challenge, with health systems around the world working hard to match capacity to demand for care in an evolving system. Meeting the size and scale of the health and care challenge with the current Irish service design is not sustainable.</w:t>
      </w:r>
    </w:p>
    <w:p w14:paraId="0C7CAAD3" w14:textId="604D3AF6" w:rsidR="009F2FBB" w:rsidRDefault="005476BA" w:rsidP="004F5154">
      <w:pPr>
        <w:pStyle w:val="BodyText"/>
      </w:pPr>
      <w:r w:rsidRPr="004F5154">
        <w:t>The front door or access point of the service is a fundamental component of the new Acute Floor approach. Its design needs to reflect the increasing complexity of the acutely unwell patient, irrespective of age. The Acute Floor concept is recognised as part of the solution as a platform for enabling front-line change.</w:t>
      </w:r>
    </w:p>
    <w:p w14:paraId="45F62BBA" w14:textId="43427E9A" w:rsidR="005B25FA" w:rsidRDefault="009F2FBB" w:rsidP="009F2FBB">
      <w:pPr>
        <w:pStyle w:val="BodyText"/>
      </w:pPr>
      <w:r w:rsidRPr="004F5154">
        <w:t>The Acute Floor concept</w:t>
      </w:r>
      <w:r>
        <w:t xml:space="preserve"> </w:t>
      </w:r>
      <w:r w:rsidRPr="004F5154">
        <w:t xml:space="preserve">relates to </w:t>
      </w:r>
      <w:r w:rsidR="005B25FA">
        <w:t>co- or proximally-located integrated acute services within a Model 3</w:t>
      </w:r>
      <w:r>
        <w:t xml:space="preserve"> </w:t>
      </w:r>
      <w:r w:rsidR="005B25FA">
        <w:t>or 4 hospital to meet the predicted requirements of patients presenting for unscheduled care</w:t>
      </w:r>
      <w:r>
        <w:t xml:space="preserve"> </w:t>
      </w:r>
      <w:r w:rsidR="005B25FA">
        <w:t>through effective and efficient streaming of patients direct to the appropriate clinical</w:t>
      </w:r>
      <w:r>
        <w:t xml:space="preserve"> </w:t>
      </w:r>
      <w:r w:rsidR="005B25FA">
        <w:t>services. It broadens the front door to improve rapid access to specialist services and risk</w:t>
      </w:r>
      <w:r>
        <w:t xml:space="preserve"> </w:t>
      </w:r>
      <w:r w:rsidR="005B25FA">
        <w:t>assessment, and smooths flow through the acute system.</w:t>
      </w:r>
    </w:p>
    <w:p w14:paraId="0E9AD6CC" w14:textId="19B1347E" w:rsidR="005B25FA" w:rsidRDefault="005B25FA" w:rsidP="009F2FBB">
      <w:pPr>
        <w:pStyle w:val="BodyText"/>
      </w:pPr>
      <w:r>
        <w:t>The intent is to facilitate the seamless provision of person-centred care across the range of</w:t>
      </w:r>
      <w:r w:rsidR="009F2FBB">
        <w:t xml:space="preserve"> </w:t>
      </w:r>
      <w:r>
        <w:t>specialties involved in the early management of acutely and critically ill patients: an</w:t>
      </w:r>
      <w:r w:rsidR="009F2FBB">
        <w:t xml:space="preserve"> </w:t>
      </w:r>
      <w:r>
        <w:t>opportunity to bring services together and improve access in a very focussed way, which</w:t>
      </w:r>
      <w:r w:rsidR="009F2FBB">
        <w:t xml:space="preserve"> </w:t>
      </w:r>
      <w:r>
        <w:t>reflects the shift in complexity of acute presentations.</w:t>
      </w:r>
    </w:p>
    <w:p w14:paraId="0EDF92B7" w14:textId="7D8FCB57" w:rsidR="005B25FA" w:rsidRDefault="005B25FA" w:rsidP="009F2FBB">
      <w:pPr>
        <w:pStyle w:val="BodyText"/>
      </w:pPr>
      <w:r>
        <w:t>The majority of attendances to the Acute Floor will still be seen through the emergency</w:t>
      </w:r>
      <w:r w:rsidR="009F2FBB">
        <w:t xml:space="preserve"> </w:t>
      </w:r>
      <w:r>
        <w:t>medicine service but the development of the Acute Floor provides the potential to stream</w:t>
      </w:r>
      <w:r w:rsidR="009F2FBB">
        <w:t xml:space="preserve"> </w:t>
      </w:r>
      <w:r>
        <w:t>patients of the appropriate acuity directly to their specialty senior decision makers.</w:t>
      </w:r>
      <w:r w:rsidR="009F2FBB">
        <w:t xml:space="preserve"> </w:t>
      </w:r>
      <w:r>
        <w:t>Treatment may be either on the spot, by ambulatory or out-patient care, or by admission.</w:t>
      </w:r>
    </w:p>
    <w:p w14:paraId="0A4FB8DF" w14:textId="24E7BD94" w:rsidR="009F2FBB" w:rsidRDefault="00C22C2E" w:rsidP="009F2FBB">
      <w:pPr>
        <w:pStyle w:val="BodyText"/>
      </w:pPr>
      <w:r>
        <w:t>K</w:t>
      </w:r>
      <w:r w:rsidR="009F2FBB">
        <w:t>ey features of the Acute Floor include:</w:t>
      </w:r>
    </w:p>
    <w:p w14:paraId="12F57DA4" w14:textId="77777777" w:rsidR="00C22C2E" w:rsidRDefault="00C22C2E" w:rsidP="002C22C4">
      <w:pPr>
        <w:pStyle w:val="ListBullet"/>
      </w:pPr>
      <w:r>
        <w:t>A single point of access is through the Acute Floor Hub, for swift two-way communication with GPs and community partners, for rapid access to specialists, advising alternatives to admission or the best course of treatment, or directing to the most appropriate acute service.</w:t>
      </w:r>
    </w:p>
    <w:p w14:paraId="07A0D4FE" w14:textId="397ACACC" w:rsidR="00C22C2E" w:rsidRDefault="00C22C2E" w:rsidP="002C22C4">
      <w:pPr>
        <w:pStyle w:val="ListBullet"/>
      </w:pPr>
      <w:r>
        <w:t>On presentation, patients are streamed by an appropriately trained clinical staff member to the appropriate clinical services, supporting flow and rapidly getting them to the expertise they need. Streaming is distinct from triage, being a swift and immediate signposting to the appropriate clinical service on the Acute Floor, with no duplication of the formal clinical prioritisation of the triage process. Triage will take place within the respective service, whether Emergency Medicine, Acute Medicine or Acute Surgery.</w:t>
      </w:r>
    </w:p>
    <w:p w14:paraId="351A1DF6" w14:textId="77777777" w:rsidR="00C22C2E" w:rsidRDefault="00C22C2E" w:rsidP="002C22C4">
      <w:pPr>
        <w:pStyle w:val="ListBullet"/>
      </w:pPr>
      <w:r>
        <w:t>The clinical service will triage when demand outstrips capacity, such that patients are seen based on clinical prioritisation and cared for by a multi-disciplinary, multispecialty team, led by a senior clinical decision maker on the Acute Floor.</w:t>
      </w:r>
    </w:p>
    <w:p w14:paraId="2CC883A1" w14:textId="77777777" w:rsidR="00C22C2E" w:rsidRDefault="00C22C2E" w:rsidP="002C22C4">
      <w:pPr>
        <w:pStyle w:val="ListBullet"/>
      </w:pPr>
      <w:r>
        <w:t>Early access to senior clinical decision-makers is paramount, supporting patient safety, appropriate resource use, and patient flow. Senior clinical decision-makers in core specialties will be present on the Acute Floor to support decision-making on the floor during peak hours, with robust on call arrangements to ensure continuity of care and patient safety outside core hours. Access to senior clinical decision makers and the use of Early Warning Systems have been demonstrated to improve patient safety, reduce unnecessary admissions and reduce length of stay.</w:t>
      </w:r>
    </w:p>
    <w:p w14:paraId="0D7C514E" w14:textId="503D6E32" w:rsidR="00C22C2E" w:rsidRDefault="00C22C2E" w:rsidP="002C22C4">
      <w:pPr>
        <w:pStyle w:val="ListBullet"/>
      </w:pPr>
      <w:r>
        <w:t xml:space="preserve">Conversion of historical in-patient episodes </w:t>
      </w:r>
      <w:r w:rsidR="00DF5C85">
        <w:t xml:space="preserve">to </w:t>
      </w:r>
      <w:r>
        <w:t>ambulatory care, together with early senior clinical decisionmakers would be expected to contribute to reduced length of stay.</w:t>
      </w:r>
    </w:p>
    <w:p w14:paraId="429C410B" w14:textId="77777777" w:rsidR="00C22C2E" w:rsidRDefault="00C22C2E" w:rsidP="002C22C4">
      <w:pPr>
        <w:pStyle w:val="ListBullet"/>
      </w:pPr>
      <w:r>
        <w:t>Services will operate as a network, within a shared space of co-located, interconnected services, acting as part of a wider integrated health system, as opposed to discrete units or departments</w:t>
      </w:r>
    </w:p>
    <w:p w14:paraId="44DB1D04" w14:textId="77777777" w:rsidR="00C22C2E" w:rsidRDefault="00C22C2E" w:rsidP="002C22C4">
      <w:pPr>
        <w:pStyle w:val="ListBullet"/>
      </w:pPr>
      <w:r>
        <w:t>Capacity is designed around patient needs and the patterns of demand rather than around traditional 9-5 working practices, and will shift to an increasingly predictive, data-driven model. Services designed around averages will consistently not be resourced to actual demand. Demand determines design – of services and teams.</w:t>
      </w:r>
    </w:p>
    <w:p w14:paraId="36DC7B6D" w14:textId="77777777" w:rsidR="00C22C2E" w:rsidRDefault="00C22C2E" w:rsidP="002C22C4">
      <w:pPr>
        <w:pStyle w:val="ListBullet"/>
      </w:pPr>
      <w:r>
        <w:t>The design of the services and the space will promote ambulatory assessment and care as a primary option. Bed-based or traditional in-patient provision will no longer be the default. Dedicated pathway development will assist this shift in focus. Ambulatory care should be the first filter before admission is considered. Where admission is required, the flexibility will be needed for short-stay admission or timely access to specialist wards.</w:t>
      </w:r>
    </w:p>
    <w:p w14:paraId="7E2B7508" w14:textId="51FF9977" w:rsidR="00C22C2E" w:rsidRDefault="00C22C2E" w:rsidP="002C22C4">
      <w:pPr>
        <w:pStyle w:val="ListBullet"/>
      </w:pPr>
      <w:r>
        <w:t>Core diagnostics will be present on or near the Acute Floor to avoid becoming a rate limiting step. Where specialist radiologists are required, remote reporting is encouraged at the hospital group level. The development of GP direct access to specified diagnostics may enable more community-based care, and open up new models of care for those who do not need the full gamut of acute healthcare resources.</w:t>
      </w:r>
    </w:p>
    <w:p w14:paraId="10FF13D0" w14:textId="77777777" w:rsidR="00C22C2E" w:rsidRDefault="00C22C2E" w:rsidP="002C22C4">
      <w:pPr>
        <w:pStyle w:val="ListBullet"/>
      </w:pPr>
      <w:r>
        <w:t>The Acute Floor Hub and governance structures will support integration with primary care, social care and community services, such that patients are discharged without delay, built on proactive, systematic operating practices and governance. Patients will be cared for in the most appropriate setting, which may not be an acute hospital, and may be closer to home. Just widening the front door alone through the Acute Floor will not alleviate system pressures, and requires jointly building, embedding and improving new pathways across the healthcare economy.</w:t>
      </w:r>
    </w:p>
    <w:p w14:paraId="10EF62F9" w14:textId="77777777" w:rsidR="00C22C2E" w:rsidRDefault="00C22C2E" w:rsidP="002C22C4">
      <w:pPr>
        <w:pStyle w:val="ListBullet"/>
      </w:pPr>
      <w:r>
        <w:t>The widening of acute expertise to assess complex patients and frailty, and respond as a multi-disciplinary and multi-specialty team will promote independence and support timely onward care planning.</w:t>
      </w:r>
    </w:p>
    <w:p w14:paraId="1D21E5E1" w14:textId="55AF51B5" w:rsidR="00C22C2E" w:rsidRDefault="00C22C2E" w:rsidP="002C22C4">
      <w:pPr>
        <w:pStyle w:val="ListBullet"/>
      </w:pPr>
      <w:r>
        <w:t>Future training will develop broader skillsets for management of the acutely ill patient, and require new roles and career pathways, focussed on multidisciplinary team training and optimal teamworking, to respond to high volume demand and complexity, and to reduce delays and hand offs.</w:t>
      </w:r>
    </w:p>
    <w:p w14:paraId="38DE57C6" w14:textId="520E68CB" w:rsidR="00C22C2E" w:rsidRPr="00C22C2E" w:rsidRDefault="00C22C2E" w:rsidP="002C22C4">
      <w:pPr>
        <w:pStyle w:val="ListBullet"/>
      </w:pPr>
      <w:r>
        <w:t>Activity will be captured through an Acute Floor Information System, which will align to Activity Based Funding (ABF), recognising complexity and recognising the need for rapid access to senior clinical input, and avoiding unintended incentives to admit patients unnecessarily.</w:t>
      </w:r>
    </w:p>
    <w:p w14:paraId="141F952E" w14:textId="2B516E28" w:rsidR="00253F1B" w:rsidRDefault="00253F1B" w:rsidP="00253F1B">
      <w:pPr>
        <w:pStyle w:val="BodyTextKWN"/>
      </w:pPr>
      <w:r>
        <w:t xml:space="preserve">The following diagrams illustrate the services </w:t>
      </w:r>
      <w:r w:rsidR="005B10DB">
        <w:t xml:space="preserve">available in a model 4 hospital and a model 3 hospital and those that are linked to the </w:t>
      </w:r>
      <w:r>
        <w:t>Acute Floor:</w:t>
      </w:r>
    </w:p>
    <w:tbl>
      <w:tblPr>
        <w:tblW w:w="0" w:type="auto"/>
        <w:tblLayout w:type="fixed"/>
        <w:tblCellMar>
          <w:left w:w="57" w:type="dxa"/>
          <w:right w:w="57" w:type="dxa"/>
        </w:tblCellMar>
        <w:tblLook w:val="04A0" w:firstRow="1" w:lastRow="0" w:firstColumn="1" w:lastColumn="0" w:noHBand="0" w:noVBand="1"/>
      </w:tblPr>
      <w:tblGrid>
        <w:gridCol w:w="4508"/>
        <w:gridCol w:w="4508"/>
      </w:tblGrid>
      <w:tr w:rsidR="000C7AB0" w:rsidRPr="000C7AB0" w14:paraId="78F7CDCD" w14:textId="5156D52A" w:rsidTr="00565E18">
        <w:tc>
          <w:tcPr>
            <w:tcW w:w="4508" w:type="dxa"/>
          </w:tcPr>
          <w:p w14:paraId="15BFC511" w14:textId="2F3B7553" w:rsidR="000C7AB0" w:rsidRPr="000C7AB0" w:rsidRDefault="00A15F93" w:rsidP="00AB52E1">
            <w:pPr>
              <w:pStyle w:val="BodyText"/>
            </w:pPr>
            <w:r>
              <w:rPr>
                <w:noProof/>
                <w:lang w:eastAsia="en-IE"/>
              </w:rPr>
              <w:drawing>
                <wp:inline distT="0" distB="0" distL="0" distR="0" wp14:anchorId="7C977B4D" wp14:editId="5A623AD2">
                  <wp:extent cx="2790190" cy="48907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0190" cy="4890770"/>
                          </a:xfrm>
                          <a:prstGeom prst="rect">
                            <a:avLst/>
                          </a:prstGeom>
                        </pic:spPr>
                      </pic:pic>
                    </a:graphicData>
                  </a:graphic>
                </wp:inline>
              </w:drawing>
            </w:r>
          </w:p>
        </w:tc>
        <w:tc>
          <w:tcPr>
            <w:tcW w:w="4508" w:type="dxa"/>
          </w:tcPr>
          <w:p w14:paraId="4904CFA4" w14:textId="7ABF6307" w:rsidR="000C7AB0" w:rsidRDefault="00565E18" w:rsidP="00AB52E1">
            <w:pPr>
              <w:pStyle w:val="BodyText"/>
            </w:pPr>
            <w:r w:rsidRPr="00565E18">
              <w:rPr>
                <w:noProof/>
                <w:lang w:eastAsia="en-IE"/>
              </w:rPr>
              <w:drawing>
                <wp:inline distT="0" distB="0" distL="0" distR="0" wp14:anchorId="01BB8302" wp14:editId="15554058">
                  <wp:extent cx="2818800" cy="3387600"/>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8800" cy="3387600"/>
                          </a:xfrm>
                          <a:prstGeom prst="rect">
                            <a:avLst/>
                          </a:prstGeom>
                          <a:noFill/>
                          <a:ln>
                            <a:noFill/>
                          </a:ln>
                        </pic:spPr>
                      </pic:pic>
                    </a:graphicData>
                  </a:graphic>
                </wp:inline>
              </w:drawing>
            </w:r>
          </w:p>
          <w:p w14:paraId="0B3C92B0" w14:textId="7E096216" w:rsidR="00565E18" w:rsidRPr="000C7AB0" w:rsidRDefault="00565E18" w:rsidP="00AB52E1">
            <w:pPr>
              <w:pStyle w:val="BodyText"/>
            </w:pPr>
          </w:p>
        </w:tc>
      </w:tr>
    </w:tbl>
    <w:p w14:paraId="401F2B39" w14:textId="3FAB65DB" w:rsidR="00253F1B" w:rsidRDefault="00253F1B" w:rsidP="007465FD"/>
    <w:p w14:paraId="2D6F659E" w14:textId="31C58CED" w:rsidR="00756AFA" w:rsidRDefault="00756AFA" w:rsidP="00744B96">
      <w:pPr>
        <w:pStyle w:val="IndexHeading"/>
      </w:pPr>
      <w:r>
        <w:t>Note</w:t>
      </w:r>
    </w:p>
    <w:p w14:paraId="02BC4135" w14:textId="0FC39D59" w:rsidR="00756AFA" w:rsidRPr="007465FD" w:rsidRDefault="00756AFA" w:rsidP="00744B96">
      <w:pPr>
        <w:pStyle w:val="BodyText"/>
      </w:pPr>
      <w:r>
        <w:t>The Acute Floor Model is currently under development and will continue to evolve into the future. The information presented on the Acute Floor Model in this document is an outline of the planned approach and is subject to change and to some site-specific variation.</w:t>
      </w:r>
    </w:p>
    <w:p w14:paraId="2FD05EBF" w14:textId="77777777" w:rsidR="00565E18" w:rsidRPr="00565E18" w:rsidRDefault="00565E18" w:rsidP="00565E18"/>
    <w:p w14:paraId="0FD68D06" w14:textId="56618FE9" w:rsidR="005476BA" w:rsidRPr="005476BA" w:rsidRDefault="005476BA" w:rsidP="008A2759">
      <w:pPr>
        <w:pStyle w:val="Heading3"/>
      </w:pPr>
      <w:bookmarkStart w:id="5" w:name="_Toc519682507"/>
      <w:r w:rsidRPr="005476BA">
        <w:t>Patient Pathway</w:t>
      </w:r>
      <w:bookmarkEnd w:id="5"/>
    </w:p>
    <w:p w14:paraId="0D2C4D3E" w14:textId="3A7F5098" w:rsidR="008A1665" w:rsidRDefault="00B2237A" w:rsidP="008A1665">
      <w:pPr>
        <w:pStyle w:val="BodyTextKWN"/>
      </w:pPr>
      <w:r>
        <w:t xml:space="preserve">From the hospital’s point of view, the </w:t>
      </w:r>
      <w:r w:rsidR="008A1665">
        <w:t>following is a conceptual schematic of the Acute Floor:</w:t>
      </w:r>
    </w:p>
    <w:p w14:paraId="779C0648" w14:textId="77777777" w:rsidR="008A1665" w:rsidRDefault="008A1665" w:rsidP="008A1665">
      <w:pPr>
        <w:pStyle w:val="BodyText-Centred"/>
      </w:pPr>
      <w:r>
        <w:rPr>
          <w:noProof/>
          <w:lang w:eastAsia="en-IE"/>
        </w:rPr>
        <w:drawing>
          <wp:inline distT="0" distB="0" distL="0" distR="0" wp14:anchorId="37A9F24A" wp14:editId="0DC0DDB9">
            <wp:extent cx="5731510" cy="28124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uteFloorFlowSchemati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812415"/>
                    </a:xfrm>
                    <a:prstGeom prst="rect">
                      <a:avLst/>
                    </a:prstGeom>
                  </pic:spPr>
                </pic:pic>
              </a:graphicData>
            </a:graphic>
          </wp:inline>
        </w:drawing>
      </w:r>
    </w:p>
    <w:p w14:paraId="4DB4101A" w14:textId="45C6173A" w:rsidR="008A1665" w:rsidRDefault="008A1665" w:rsidP="008A1665">
      <w:pPr>
        <w:pStyle w:val="BodyText"/>
      </w:pPr>
      <w:r>
        <w:t>From a patient’s point of view, the flow through the Acute Floor will be uncomplicated and swift:</w:t>
      </w:r>
    </w:p>
    <w:p w14:paraId="170D3B97" w14:textId="228ED2F2" w:rsidR="008A1665" w:rsidRDefault="001C2AD7" w:rsidP="00B87DB6">
      <w:pPr>
        <w:pStyle w:val="BodyText"/>
      </w:pPr>
      <w:r w:rsidRPr="001C2AD7">
        <w:rPr>
          <w:noProof/>
        </w:rPr>
        <w:t xml:space="preserve"> </w:t>
      </w:r>
      <w:r w:rsidRPr="001C2AD7">
        <w:rPr>
          <w:noProof/>
          <w:lang w:eastAsia="en-IE"/>
        </w:rPr>
        <w:drawing>
          <wp:inline distT="0" distB="0" distL="0" distR="0" wp14:anchorId="0192E564" wp14:editId="0F44ACDB">
            <wp:extent cx="5731510" cy="9607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960755"/>
                    </a:xfrm>
                    <a:prstGeom prst="rect">
                      <a:avLst/>
                    </a:prstGeom>
                  </pic:spPr>
                </pic:pic>
              </a:graphicData>
            </a:graphic>
          </wp:inline>
        </w:drawing>
      </w:r>
    </w:p>
    <w:p w14:paraId="44CD0FF5" w14:textId="5665B62B" w:rsidR="00B2237A" w:rsidRDefault="00B2237A" w:rsidP="00B87DB6">
      <w:pPr>
        <w:pStyle w:val="BodyText"/>
      </w:pPr>
      <w:r>
        <w:t>There will be a single point of entry to the Acute Floor for all patients, regardless of the source of referral</w:t>
      </w:r>
      <w:r>
        <w:rPr>
          <w:rStyle w:val="FootnoteReference"/>
        </w:rPr>
        <w:footnoteReference w:id="2"/>
      </w:r>
      <w:r>
        <w:t xml:space="preserve">. </w:t>
      </w:r>
      <w:r w:rsidRPr="00B2237A">
        <w:t xml:space="preserve">At this Acute Care Hub, all patients </w:t>
      </w:r>
      <w:r>
        <w:t xml:space="preserve">will be </w:t>
      </w:r>
      <w:r w:rsidRPr="00B2237A">
        <w:t>rapidly streamed to the appropriate service by a suitably experienced and independent clinician</w:t>
      </w:r>
      <w:r>
        <w:t>.</w:t>
      </w:r>
    </w:p>
    <w:p w14:paraId="4BFA1CA5" w14:textId="6368F297" w:rsidR="00C22C2E" w:rsidRDefault="00C22C2E" w:rsidP="00C22C2E">
      <w:pPr>
        <w:pStyle w:val="BodyText"/>
      </w:pPr>
      <w:r>
        <w:t xml:space="preserve">More formal Manchester Triage or Early Warning Score (EWS) processes </w:t>
      </w:r>
      <w:r w:rsidR="002067B4">
        <w:t xml:space="preserve">may </w:t>
      </w:r>
      <w:r>
        <w:t>then be undertaken</w:t>
      </w:r>
      <w:r w:rsidR="002067B4">
        <w:t>, as required,</w:t>
      </w:r>
      <w:r>
        <w:t xml:space="preserve"> once the patient is aligned to the correct part of the service, to ensure that clinical risk is effectively managed within those services.</w:t>
      </w:r>
    </w:p>
    <w:p w14:paraId="291FF3FF" w14:textId="089EC4A5" w:rsidR="005476BA" w:rsidRPr="006279BB" w:rsidRDefault="005476BA" w:rsidP="006279BB"/>
    <w:p w14:paraId="2E7C53E7" w14:textId="13F5BCA2" w:rsidR="00396C23" w:rsidRPr="005476BA" w:rsidRDefault="006279BB" w:rsidP="008A2759">
      <w:pPr>
        <w:pStyle w:val="Heading3"/>
      </w:pPr>
      <w:bookmarkStart w:id="6" w:name="_Toc519682506"/>
      <w:r>
        <w:t>Acute Floor Implementation</w:t>
      </w:r>
      <w:bookmarkEnd w:id="6"/>
      <w:r w:rsidR="002C22C4">
        <w:t xml:space="preserve"> Process</w:t>
      </w:r>
    </w:p>
    <w:p w14:paraId="3FB864AE" w14:textId="4C7CF388" w:rsidR="00EB5538" w:rsidRPr="00EB5538" w:rsidRDefault="00EB5538" w:rsidP="0075734D">
      <w:pPr>
        <w:pStyle w:val="BodyTextKWN"/>
      </w:pPr>
      <w:r>
        <w:t>The overall objective of the Acute Floor Implementation Process is to develop and implement</w:t>
      </w:r>
      <w:r w:rsidRPr="00EB5538">
        <w:t xml:space="preserve"> an operating </w:t>
      </w:r>
      <w:r>
        <w:t>A</w:t>
      </w:r>
      <w:r w:rsidRPr="00EB5538">
        <w:t xml:space="preserve">cute </w:t>
      </w:r>
      <w:r>
        <w:t>F</w:t>
      </w:r>
      <w:r w:rsidRPr="00EB5538">
        <w:t>loor</w:t>
      </w:r>
      <w:r>
        <w:t xml:space="preserve"> Model </w:t>
      </w:r>
      <w:r w:rsidRPr="00EB5538">
        <w:t xml:space="preserve">in a number of Model </w:t>
      </w:r>
      <w:r>
        <w:t>3</w:t>
      </w:r>
      <w:r w:rsidRPr="00EB5538">
        <w:t xml:space="preserve"> and </w:t>
      </w:r>
      <w:r>
        <w:t xml:space="preserve">4 </w:t>
      </w:r>
      <w:r w:rsidRPr="00EB5538">
        <w:t xml:space="preserve">hospitals </w:t>
      </w:r>
      <w:r>
        <w:t>in order to improve quality of care and experience for the patient.</w:t>
      </w:r>
    </w:p>
    <w:p w14:paraId="26625AD7" w14:textId="55A5CB27" w:rsidR="006279BB" w:rsidRDefault="006279BB" w:rsidP="00040090">
      <w:pPr>
        <w:pStyle w:val="BodyTextKWN"/>
      </w:pPr>
      <w:r>
        <w:t>The Acute Floor Model will be implemented by the HSE over a set of distinct project workstreams and allied workstreams. These are illustrated below:</w:t>
      </w:r>
    </w:p>
    <w:p w14:paraId="546F7D38" w14:textId="26ED7548" w:rsidR="00040090" w:rsidRDefault="00EB5538" w:rsidP="00396C23">
      <w:pPr>
        <w:pStyle w:val="BodyText"/>
      </w:pPr>
      <w:r>
        <w:object w:dxaOrig="17371" w:dyaOrig="6313" w14:anchorId="6A0141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165pt" o:ole="">
            <v:imagedata r:id="rId16" o:title=""/>
          </v:shape>
          <o:OLEObject Type="Embed" ProgID="Visio.Drawing.15" ShapeID="_x0000_i1025" DrawAspect="Content" ObjectID="_1772966906" r:id="rId17"/>
        </w:object>
      </w:r>
    </w:p>
    <w:p w14:paraId="5664E2E0" w14:textId="77777777" w:rsidR="00040090" w:rsidRDefault="00040090" w:rsidP="00396C23">
      <w:pPr>
        <w:pStyle w:val="BodyText"/>
      </w:pPr>
    </w:p>
    <w:p w14:paraId="42C32B2A" w14:textId="77777777" w:rsidR="00396C23" w:rsidRPr="005476BA" w:rsidRDefault="00396C23" w:rsidP="00396C23"/>
    <w:p w14:paraId="4DEA9521" w14:textId="77777777" w:rsidR="00396C23" w:rsidRDefault="00396C23" w:rsidP="005476BA"/>
    <w:p w14:paraId="7CCB0033" w14:textId="77777777" w:rsidR="005B25FA" w:rsidRDefault="005B25FA" w:rsidP="005B25FA">
      <w:pPr>
        <w:pStyle w:val="BodyText"/>
      </w:pPr>
    </w:p>
    <w:p w14:paraId="67F27972" w14:textId="18894E94" w:rsidR="0075734D" w:rsidRDefault="0075734D" w:rsidP="005B25FA">
      <w:pPr>
        <w:pStyle w:val="Heading1"/>
      </w:pPr>
      <w:bookmarkStart w:id="7" w:name="_Toc2164932"/>
      <w:r>
        <w:t>AFIS Project</w:t>
      </w:r>
      <w:bookmarkEnd w:id="7"/>
    </w:p>
    <w:p w14:paraId="12D39872" w14:textId="4AF30422" w:rsidR="005B25FA" w:rsidRPr="005476BA" w:rsidRDefault="005B25FA" w:rsidP="0075734D">
      <w:pPr>
        <w:pStyle w:val="Heading2"/>
      </w:pPr>
      <w:bookmarkStart w:id="8" w:name="_Toc2164933"/>
      <w:r>
        <w:t>Project Objectives</w:t>
      </w:r>
      <w:bookmarkEnd w:id="8"/>
    </w:p>
    <w:p w14:paraId="5A8C17D1" w14:textId="7854ECE3" w:rsidR="005B25FA" w:rsidRDefault="005B25FA" w:rsidP="005B25FA">
      <w:pPr>
        <w:pStyle w:val="BodyText"/>
      </w:pPr>
      <w:r>
        <w:t xml:space="preserve">The objectives of the </w:t>
      </w:r>
      <w:r w:rsidRPr="005476BA">
        <w:t xml:space="preserve">Acute Floor Information </w:t>
      </w:r>
      <w:r w:rsidR="0075734D">
        <w:t>System (AFIS) p</w:t>
      </w:r>
      <w:r w:rsidRPr="005476BA">
        <w:t xml:space="preserve">roject </w:t>
      </w:r>
      <w:r>
        <w:t>are to:</w:t>
      </w:r>
    </w:p>
    <w:p w14:paraId="4B7A94ED" w14:textId="77777777" w:rsidR="005B25FA" w:rsidRPr="00F1273D" w:rsidRDefault="005B25FA" w:rsidP="005B25FA">
      <w:pPr>
        <w:pStyle w:val="ListNumber1"/>
      </w:pPr>
      <w:r w:rsidRPr="00F1273D">
        <w:t>Define, procure and implement a national ICT system to support the information and technology requirements of hospitals’ unscheduled care service and the new Acute Floor Model.</w:t>
      </w:r>
    </w:p>
    <w:p w14:paraId="38B0266F" w14:textId="22A1DAB8" w:rsidR="005B25FA" w:rsidRPr="00F1273D" w:rsidRDefault="005B25FA" w:rsidP="005B25FA">
      <w:pPr>
        <w:pStyle w:val="ListNumber1"/>
      </w:pPr>
      <w:r w:rsidRPr="00F1273D">
        <w:t xml:space="preserve">Work cooperatively within the Acute Floor Programme to ensure </w:t>
      </w:r>
      <w:r w:rsidR="009B4673">
        <w:t xml:space="preserve">tight coupling </w:t>
      </w:r>
      <w:r w:rsidRPr="00F1273D">
        <w:t>between the AFIS solution and the Acute Floor design and implementation.</w:t>
      </w:r>
    </w:p>
    <w:p w14:paraId="13B5E39D" w14:textId="23D96A68" w:rsidR="008A2759" w:rsidRDefault="005B25FA" w:rsidP="005B25FA">
      <w:pPr>
        <w:pStyle w:val="ListNumber1"/>
      </w:pPr>
      <w:r w:rsidRPr="00F1273D">
        <w:t xml:space="preserve">Implement the ICT solution in the 2 initial </w:t>
      </w:r>
      <w:r w:rsidR="008A2759">
        <w:t>emergency care networks</w:t>
      </w:r>
      <w:r w:rsidRPr="00F1273D">
        <w:t>:</w:t>
      </w:r>
    </w:p>
    <w:p w14:paraId="3BD7A7BF" w14:textId="7F3539DF" w:rsidR="008A2759" w:rsidRDefault="005B25FA" w:rsidP="008A2759">
      <w:pPr>
        <w:pStyle w:val="ListBullet2"/>
      </w:pPr>
      <w:r w:rsidRPr="00F1273D">
        <w:t>Cork University Hospital</w:t>
      </w:r>
      <w:r w:rsidR="005B10DB">
        <w:t xml:space="preserve"> </w:t>
      </w:r>
      <w:r w:rsidR="007465FD">
        <w:t>emergency care network</w:t>
      </w:r>
    </w:p>
    <w:p w14:paraId="58BF3E19" w14:textId="242E17DB" w:rsidR="005B25FA" w:rsidRPr="00F1273D" w:rsidRDefault="005B25FA" w:rsidP="008A2759">
      <w:pPr>
        <w:pStyle w:val="ListBullet2"/>
      </w:pPr>
      <w:r w:rsidRPr="00F1273D">
        <w:t xml:space="preserve">St. Luke's </w:t>
      </w:r>
      <w:r w:rsidR="00085A78">
        <w:t xml:space="preserve">General </w:t>
      </w:r>
      <w:r w:rsidRPr="00F1273D">
        <w:t>Hospital, Kilkenny</w:t>
      </w:r>
    </w:p>
    <w:p w14:paraId="3BBE33C0" w14:textId="77777777" w:rsidR="005B25FA" w:rsidRPr="00F1273D" w:rsidRDefault="005B25FA" w:rsidP="005B25FA">
      <w:pPr>
        <w:pStyle w:val="ListNumber1"/>
      </w:pPr>
      <w:r w:rsidRPr="00F1273D">
        <w:t>Prioritise implementation of AFIS in other hospitals and hospital groups based on readiness and risk assessments.</w:t>
      </w:r>
    </w:p>
    <w:p w14:paraId="5A6906C3" w14:textId="77777777" w:rsidR="0075734D" w:rsidRDefault="0075734D" w:rsidP="005B25FA"/>
    <w:p w14:paraId="063C19A4" w14:textId="694EBF26" w:rsidR="001D0253" w:rsidRDefault="0075734D" w:rsidP="0075734D">
      <w:pPr>
        <w:pStyle w:val="Heading2"/>
      </w:pPr>
      <w:bookmarkStart w:id="9" w:name="_Toc519682512"/>
      <w:bookmarkStart w:id="10" w:name="_Toc2164934"/>
      <w:r w:rsidRPr="005476BA">
        <w:t>Benefits</w:t>
      </w:r>
      <w:bookmarkEnd w:id="9"/>
      <w:r w:rsidR="000D2471">
        <w:t xml:space="preserve"> Overview</w:t>
      </w:r>
      <w:bookmarkEnd w:id="10"/>
    </w:p>
    <w:p w14:paraId="691579DF" w14:textId="36508B81" w:rsidR="000D2471" w:rsidRDefault="00640B33" w:rsidP="000D2471">
      <w:r w:rsidRPr="005476BA">
        <w:t>The AFIS system will enable the management all acute floor patients through their unscheduled care pathway.</w:t>
      </w:r>
      <w:r w:rsidR="000D2471">
        <w:t xml:space="preserve"> The diagram and table below provides an overview of the benefits that </w:t>
      </w:r>
      <w:r w:rsidR="00A17FBE">
        <w:t xml:space="preserve">will </w:t>
      </w:r>
      <w:r w:rsidR="000D2471">
        <w:t>be realised as a result of the AFIS project</w:t>
      </w:r>
      <w:r w:rsidR="00A44882">
        <w:t>, in order of priority</w:t>
      </w:r>
      <w:r w:rsidR="000D2471">
        <w:t>.</w:t>
      </w:r>
    </w:p>
    <w:p w14:paraId="77F13C65" w14:textId="121E455B" w:rsidR="000D2471" w:rsidRDefault="0053281E" w:rsidP="000D2471">
      <w:pPr>
        <w:pStyle w:val="BodyText-Centred"/>
      </w:pPr>
      <w:r w:rsidRPr="0053281E">
        <w:rPr>
          <w:noProof/>
          <w:lang w:eastAsia="en-IE"/>
        </w:rPr>
        <w:drawing>
          <wp:inline distT="0" distB="0" distL="0" distR="0" wp14:anchorId="3678ACB6" wp14:editId="65DBB2D8">
            <wp:extent cx="4810760" cy="3548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0760" cy="3548380"/>
                    </a:xfrm>
                    <a:prstGeom prst="rect">
                      <a:avLst/>
                    </a:prstGeom>
                    <a:noFill/>
                    <a:ln>
                      <a:noFill/>
                    </a:ln>
                  </pic:spPr>
                </pic:pic>
              </a:graphicData>
            </a:graphic>
          </wp:inline>
        </w:drawing>
      </w:r>
    </w:p>
    <w:p w14:paraId="75F2F8C1" w14:textId="6AE4613B" w:rsidR="00640B33" w:rsidRDefault="00A17FBE" w:rsidP="00640B33">
      <w:pPr>
        <w:pStyle w:val="BodyText"/>
      </w:pPr>
      <w:r>
        <w:t>Outline descriptions of these benefits are provided in the table below. Detailed descriptions of the specific benefits to be delivered are included in §</w:t>
      </w:r>
      <w:r>
        <w:fldChar w:fldCharType="begin"/>
      </w:r>
      <w:r>
        <w:instrText xml:space="preserve"> REF _Ref2163439 \r \h </w:instrText>
      </w:r>
      <w:r>
        <w:fldChar w:fldCharType="separate"/>
      </w:r>
      <w:r w:rsidR="00433666">
        <w:t>3</w:t>
      </w:r>
      <w:r>
        <w:fldChar w:fldCharType="end"/>
      </w:r>
      <w:r>
        <w:t>: </w:t>
      </w:r>
      <w:r>
        <w:fldChar w:fldCharType="begin"/>
      </w:r>
      <w:r>
        <w:instrText xml:space="preserve"> REF _Ref2163442 \h </w:instrText>
      </w:r>
      <w:r>
        <w:fldChar w:fldCharType="separate"/>
      </w:r>
      <w:r w:rsidR="00433666">
        <w:t>Project Benefits</w:t>
      </w:r>
      <w:r>
        <w:fldChar w:fldCharType="end"/>
      </w:r>
      <w:r>
        <w:t>.</w:t>
      </w:r>
    </w:p>
    <w:p w14:paraId="406FDA33" w14:textId="77777777" w:rsidR="00A17FBE" w:rsidRDefault="00A17FBE" w:rsidP="00640B33">
      <w:pPr>
        <w:pStyle w:val="BodyText"/>
      </w:pPr>
    </w:p>
    <w:tbl>
      <w:tblPr>
        <w:tblStyle w:val="TableBD"/>
        <w:tblW w:w="0" w:type="auto"/>
        <w:tblLook w:val="04A0" w:firstRow="1" w:lastRow="0" w:firstColumn="1" w:lastColumn="0" w:noHBand="0" w:noVBand="1"/>
      </w:tblPr>
      <w:tblGrid>
        <w:gridCol w:w="917"/>
        <w:gridCol w:w="2986"/>
        <w:gridCol w:w="5293"/>
      </w:tblGrid>
      <w:tr w:rsidR="0053281E" w:rsidRPr="00066A5D" w14:paraId="4DD13C9D" w14:textId="77777777" w:rsidTr="0053281E">
        <w:trPr>
          <w:cnfStyle w:val="100000000000" w:firstRow="1" w:lastRow="0" w:firstColumn="0" w:lastColumn="0" w:oddVBand="0" w:evenVBand="0" w:oddHBand="0" w:evenHBand="0" w:firstRowFirstColumn="0" w:firstRowLastColumn="0" w:lastRowFirstColumn="0" w:lastRowLastColumn="0"/>
        </w:trPr>
        <w:tc>
          <w:tcPr>
            <w:tcW w:w="0" w:type="auto"/>
          </w:tcPr>
          <w:p w14:paraId="68329077" w14:textId="77777777" w:rsidR="0053281E" w:rsidRPr="00066A5D" w:rsidRDefault="0053281E" w:rsidP="0053281E">
            <w:pPr>
              <w:pStyle w:val="RequirementC"/>
            </w:pPr>
            <w:r>
              <w:t>Priority</w:t>
            </w:r>
          </w:p>
        </w:tc>
        <w:tc>
          <w:tcPr>
            <w:tcW w:w="0" w:type="auto"/>
          </w:tcPr>
          <w:p w14:paraId="76DD2521" w14:textId="77777777" w:rsidR="0053281E" w:rsidRPr="00066A5D" w:rsidRDefault="0053281E" w:rsidP="0053281E">
            <w:pPr>
              <w:pStyle w:val="Requirement"/>
            </w:pPr>
            <w:r w:rsidRPr="00066A5D">
              <w:t>Benefit</w:t>
            </w:r>
          </w:p>
        </w:tc>
        <w:tc>
          <w:tcPr>
            <w:tcW w:w="0" w:type="auto"/>
          </w:tcPr>
          <w:p w14:paraId="1CE66584" w14:textId="77777777" w:rsidR="0053281E" w:rsidRPr="00066A5D" w:rsidRDefault="0053281E" w:rsidP="0053281E">
            <w:pPr>
              <w:pStyle w:val="Requirement"/>
            </w:pPr>
            <w:r>
              <w:t>Summary</w:t>
            </w:r>
          </w:p>
        </w:tc>
      </w:tr>
      <w:tr w:rsidR="0053281E" w:rsidRPr="00066A5D" w14:paraId="7D726E13" w14:textId="77777777" w:rsidTr="0053281E">
        <w:tc>
          <w:tcPr>
            <w:tcW w:w="0" w:type="auto"/>
          </w:tcPr>
          <w:p w14:paraId="6F0F2DB2" w14:textId="77777777" w:rsidR="0053281E" w:rsidRPr="00066A5D" w:rsidRDefault="0053281E" w:rsidP="0053281E">
            <w:pPr>
              <w:pStyle w:val="RequirementC"/>
            </w:pPr>
            <w:r>
              <w:t>1</w:t>
            </w:r>
          </w:p>
        </w:tc>
        <w:tc>
          <w:tcPr>
            <w:tcW w:w="0" w:type="auto"/>
          </w:tcPr>
          <w:p w14:paraId="3458FDA0" w14:textId="77777777" w:rsidR="0053281E" w:rsidRPr="00066A5D" w:rsidRDefault="0053281E" w:rsidP="0053281E">
            <w:pPr>
              <w:pStyle w:val="Requirement"/>
            </w:pPr>
            <w:r w:rsidRPr="00066A5D">
              <w:t>Patient</w:t>
            </w:r>
            <w:r>
              <w:t> </w:t>
            </w:r>
            <w:r w:rsidRPr="00066A5D">
              <w:t>Flow</w:t>
            </w:r>
            <w:r>
              <w:t> </w:t>
            </w:r>
            <w:r w:rsidRPr="00066A5D">
              <w:t>Management</w:t>
            </w:r>
          </w:p>
        </w:tc>
        <w:tc>
          <w:tcPr>
            <w:tcW w:w="0" w:type="auto"/>
          </w:tcPr>
          <w:p w14:paraId="5506B59F" w14:textId="77777777" w:rsidR="0053281E" w:rsidRPr="00AD2215" w:rsidRDefault="0053281E" w:rsidP="0053281E">
            <w:pPr>
              <w:pStyle w:val="Requirement"/>
            </w:pPr>
            <w:r w:rsidRPr="00AD2215">
              <w:t xml:space="preserve">AFIS will </w:t>
            </w:r>
            <w:r>
              <w:t>support</w:t>
            </w:r>
            <w:r w:rsidRPr="00AD2215">
              <w:t xml:space="preserve"> </w:t>
            </w:r>
            <w:r>
              <w:t xml:space="preserve">the </w:t>
            </w:r>
            <w:r w:rsidRPr="00AD2215">
              <w:t>tracking</w:t>
            </w:r>
            <w:r>
              <w:t xml:space="preserve"> and display of patient journeys</w:t>
            </w:r>
            <w:r w:rsidRPr="00AD2215">
              <w:t xml:space="preserve"> along the unscheduled care pathway</w:t>
            </w:r>
            <w:r>
              <w:t xml:space="preserve">, enabling hospitals to use real-time dashboards and business intelligence reports to </w:t>
            </w:r>
            <w:r w:rsidRPr="00AD2215">
              <w:t>improv</w:t>
            </w:r>
            <w:r>
              <w:t>e</w:t>
            </w:r>
            <w:r w:rsidRPr="00AD2215">
              <w:t xml:space="preserve"> performance indicators.</w:t>
            </w:r>
          </w:p>
        </w:tc>
      </w:tr>
      <w:tr w:rsidR="0053281E" w:rsidRPr="00066A5D" w14:paraId="656116BB" w14:textId="77777777" w:rsidTr="0053281E">
        <w:tc>
          <w:tcPr>
            <w:tcW w:w="0" w:type="auto"/>
          </w:tcPr>
          <w:p w14:paraId="29F5BC86" w14:textId="77777777" w:rsidR="0053281E" w:rsidRPr="00066A5D" w:rsidRDefault="0053281E" w:rsidP="0053281E">
            <w:pPr>
              <w:pStyle w:val="RequirementC"/>
            </w:pPr>
            <w:r>
              <w:t>2</w:t>
            </w:r>
          </w:p>
        </w:tc>
        <w:tc>
          <w:tcPr>
            <w:tcW w:w="0" w:type="auto"/>
          </w:tcPr>
          <w:p w14:paraId="534E30A1" w14:textId="77777777" w:rsidR="0053281E" w:rsidRPr="00066A5D" w:rsidRDefault="0053281E" w:rsidP="0053281E">
            <w:pPr>
              <w:pStyle w:val="Requirement"/>
            </w:pPr>
            <w:r w:rsidRPr="00066A5D">
              <w:t>Core Clinical Record</w:t>
            </w:r>
          </w:p>
        </w:tc>
        <w:tc>
          <w:tcPr>
            <w:tcW w:w="0" w:type="auto"/>
          </w:tcPr>
          <w:p w14:paraId="79AC630E" w14:textId="77777777" w:rsidR="0053281E" w:rsidRPr="00AD2215" w:rsidRDefault="0053281E" w:rsidP="0053281E">
            <w:pPr>
              <w:pStyle w:val="Requirement"/>
            </w:pPr>
            <w:r>
              <w:t xml:space="preserve">AFIS will deliver a </w:t>
            </w:r>
            <w:r w:rsidRPr="00AD2215">
              <w:t xml:space="preserve">clinical record that includes diagnostics, assessments, procedures and diagnoses </w:t>
            </w:r>
            <w:r>
              <w:t>to support better deliver of care to patients.</w:t>
            </w:r>
          </w:p>
        </w:tc>
      </w:tr>
      <w:tr w:rsidR="0053281E" w:rsidRPr="00066A5D" w14:paraId="4DB50B0C" w14:textId="77777777" w:rsidTr="0053281E">
        <w:tc>
          <w:tcPr>
            <w:tcW w:w="0" w:type="auto"/>
          </w:tcPr>
          <w:p w14:paraId="58B1ED82" w14:textId="77777777" w:rsidR="0053281E" w:rsidRPr="00066A5D" w:rsidRDefault="0053281E" w:rsidP="0053281E">
            <w:pPr>
              <w:pStyle w:val="RequirementC"/>
            </w:pPr>
            <w:r>
              <w:t>3</w:t>
            </w:r>
          </w:p>
        </w:tc>
        <w:tc>
          <w:tcPr>
            <w:tcW w:w="0" w:type="auto"/>
          </w:tcPr>
          <w:p w14:paraId="3CF16B72" w14:textId="77777777" w:rsidR="0053281E" w:rsidRPr="00066A5D" w:rsidRDefault="0053281E" w:rsidP="0053281E">
            <w:pPr>
              <w:pStyle w:val="Requirement"/>
            </w:pPr>
            <w:r w:rsidRPr="00066A5D">
              <w:t>Quality ICT System</w:t>
            </w:r>
          </w:p>
        </w:tc>
        <w:tc>
          <w:tcPr>
            <w:tcW w:w="0" w:type="auto"/>
          </w:tcPr>
          <w:p w14:paraId="14B3B861" w14:textId="77777777" w:rsidR="0053281E" w:rsidRPr="00066A5D" w:rsidRDefault="0053281E" w:rsidP="0053281E">
            <w:pPr>
              <w:pStyle w:val="Requirement"/>
            </w:pPr>
            <w:r>
              <w:t>AFIS will be easy-to-use, secure and deployed across a range of devices to ensure easy access.</w:t>
            </w:r>
          </w:p>
        </w:tc>
      </w:tr>
      <w:tr w:rsidR="0053281E" w:rsidRPr="00066A5D" w14:paraId="2FD35293" w14:textId="77777777" w:rsidTr="0053281E">
        <w:tc>
          <w:tcPr>
            <w:tcW w:w="0" w:type="auto"/>
          </w:tcPr>
          <w:p w14:paraId="3575B2D6" w14:textId="77777777" w:rsidR="0053281E" w:rsidRPr="00066A5D" w:rsidRDefault="0053281E" w:rsidP="0053281E">
            <w:pPr>
              <w:pStyle w:val="RequirementC"/>
            </w:pPr>
            <w:r>
              <w:t>4</w:t>
            </w:r>
          </w:p>
        </w:tc>
        <w:tc>
          <w:tcPr>
            <w:tcW w:w="0" w:type="auto"/>
          </w:tcPr>
          <w:p w14:paraId="7F5A8FA9" w14:textId="77777777" w:rsidR="0053281E" w:rsidRPr="00066A5D" w:rsidRDefault="0053281E" w:rsidP="0053281E">
            <w:pPr>
              <w:pStyle w:val="Requirement"/>
            </w:pPr>
            <w:r w:rsidRPr="00066A5D">
              <w:t>Improved Patient Care</w:t>
            </w:r>
          </w:p>
        </w:tc>
        <w:tc>
          <w:tcPr>
            <w:tcW w:w="0" w:type="auto"/>
          </w:tcPr>
          <w:p w14:paraId="50463104" w14:textId="77777777" w:rsidR="0053281E" w:rsidRPr="00066A5D" w:rsidRDefault="0053281E" w:rsidP="0053281E">
            <w:pPr>
              <w:pStyle w:val="Requirement"/>
            </w:pPr>
            <w:r>
              <w:t>AFIS will improve the quality of data recording by unscheduled care services and will share this information within the acute and primary care services.</w:t>
            </w:r>
          </w:p>
        </w:tc>
      </w:tr>
      <w:tr w:rsidR="0053281E" w:rsidRPr="00066A5D" w14:paraId="32D73EF7" w14:textId="77777777" w:rsidTr="0053281E">
        <w:tc>
          <w:tcPr>
            <w:tcW w:w="0" w:type="auto"/>
          </w:tcPr>
          <w:p w14:paraId="5913AF5C" w14:textId="77777777" w:rsidR="0053281E" w:rsidRPr="00066A5D" w:rsidRDefault="0053281E" w:rsidP="0053281E">
            <w:pPr>
              <w:pStyle w:val="RequirementC"/>
            </w:pPr>
            <w:r>
              <w:t>5</w:t>
            </w:r>
          </w:p>
        </w:tc>
        <w:tc>
          <w:tcPr>
            <w:tcW w:w="0" w:type="auto"/>
          </w:tcPr>
          <w:p w14:paraId="633B5415" w14:textId="77777777" w:rsidR="0053281E" w:rsidRPr="00066A5D" w:rsidRDefault="0053281E" w:rsidP="0053281E">
            <w:pPr>
              <w:pStyle w:val="Requirement"/>
            </w:pPr>
            <w:r w:rsidRPr="00066A5D">
              <w:t>Improved Efficiency</w:t>
            </w:r>
          </w:p>
        </w:tc>
        <w:tc>
          <w:tcPr>
            <w:tcW w:w="0" w:type="auto"/>
          </w:tcPr>
          <w:p w14:paraId="76158689" w14:textId="77777777" w:rsidR="0053281E" w:rsidRPr="00066A5D" w:rsidRDefault="0053281E" w:rsidP="0053281E">
            <w:pPr>
              <w:pStyle w:val="Requirement"/>
            </w:pPr>
            <w:r>
              <w:t xml:space="preserve">AFIS will automate and streamline processes and avoid interrupting the user’s workflow. </w:t>
            </w:r>
          </w:p>
        </w:tc>
      </w:tr>
      <w:tr w:rsidR="0053281E" w:rsidRPr="00066A5D" w14:paraId="2353D904" w14:textId="77777777" w:rsidTr="0053281E">
        <w:tc>
          <w:tcPr>
            <w:tcW w:w="0" w:type="auto"/>
          </w:tcPr>
          <w:p w14:paraId="2F0EE0FC" w14:textId="189BE442" w:rsidR="0053281E" w:rsidRPr="00066A5D" w:rsidRDefault="0053281E" w:rsidP="0053281E">
            <w:pPr>
              <w:pStyle w:val="RequirementC"/>
            </w:pPr>
            <w:r>
              <w:t>6</w:t>
            </w:r>
          </w:p>
        </w:tc>
        <w:tc>
          <w:tcPr>
            <w:tcW w:w="0" w:type="auto"/>
          </w:tcPr>
          <w:p w14:paraId="68D9E46F" w14:textId="77777777" w:rsidR="0053281E" w:rsidRPr="00066A5D" w:rsidRDefault="0053281E" w:rsidP="0053281E">
            <w:pPr>
              <w:pStyle w:val="Requirement"/>
            </w:pPr>
            <w:r w:rsidRPr="00066A5D">
              <w:t>Connected</w:t>
            </w:r>
            <w:r>
              <w:t> </w:t>
            </w:r>
            <w:r w:rsidRPr="00066A5D">
              <w:t>&amp;</w:t>
            </w:r>
            <w:r>
              <w:t> </w:t>
            </w:r>
            <w:r w:rsidRPr="00066A5D">
              <w:t>Configurable</w:t>
            </w:r>
          </w:p>
        </w:tc>
        <w:tc>
          <w:tcPr>
            <w:tcW w:w="0" w:type="auto"/>
          </w:tcPr>
          <w:p w14:paraId="0A1D5BB5" w14:textId="77777777" w:rsidR="0053281E" w:rsidRPr="00066A5D" w:rsidRDefault="0053281E" w:rsidP="0053281E">
            <w:pPr>
              <w:pStyle w:val="Requirement"/>
            </w:pPr>
            <w:r>
              <w:t>AFIS will be a flexible system that can support a wide variety of interfaces and whose data model and user interface can be configured and extended.</w:t>
            </w:r>
          </w:p>
        </w:tc>
      </w:tr>
      <w:tr w:rsidR="0053281E" w:rsidRPr="00066A5D" w14:paraId="6B0FD28A" w14:textId="77777777" w:rsidTr="0053281E">
        <w:tc>
          <w:tcPr>
            <w:tcW w:w="0" w:type="auto"/>
          </w:tcPr>
          <w:p w14:paraId="069753B0" w14:textId="2F908454" w:rsidR="0053281E" w:rsidRPr="00066A5D" w:rsidRDefault="0053281E" w:rsidP="0053281E">
            <w:pPr>
              <w:pStyle w:val="RequirementC"/>
            </w:pPr>
            <w:r>
              <w:t>7</w:t>
            </w:r>
          </w:p>
        </w:tc>
        <w:tc>
          <w:tcPr>
            <w:tcW w:w="0" w:type="auto"/>
          </w:tcPr>
          <w:p w14:paraId="76724520" w14:textId="77777777" w:rsidR="0053281E" w:rsidRPr="00066A5D" w:rsidRDefault="0053281E" w:rsidP="0053281E">
            <w:pPr>
              <w:pStyle w:val="Requirement"/>
            </w:pPr>
            <w:r w:rsidRPr="00066A5D">
              <w:t>Management Information</w:t>
            </w:r>
          </w:p>
        </w:tc>
        <w:tc>
          <w:tcPr>
            <w:tcW w:w="0" w:type="auto"/>
          </w:tcPr>
          <w:p w14:paraId="18D2D3B0" w14:textId="77777777" w:rsidR="0053281E" w:rsidRPr="00066A5D" w:rsidRDefault="0053281E" w:rsidP="0053281E">
            <w:pPr>
              <w:pStyle w:val="Requirement"/>
            </w:pPr>
            <w:r>
              <w:t>AFIS will record comprehensive details of each patient journey, enabling new performance indicators and more detailed reports and data extracts.</w:t>
            </w:r>
          </w:p>
        </w:tc>
      </w:tr>
      <w:tr w:rsidR="0053281E" w:rsidRPr="00066A5D" w14:paraId="24BB0A0E" w14:textId="77777777" w:rsidTr="0053281E">
        <w:tc>
          <w:tcPr>
            <w:tcW w:w="0" w:type="auto"/>
          </w:tcPr>
          <w:p w14:paraId="590CDC89" w14:textId="563167E0" w:rsidR="0053281E" w:rsidRPr="00066A5D" w:rsidRDefault="0053281E" w:rsidP="0053281E">
            <w:pPr>
              <w:pStyle w:val="RequirementC"/>
            </w:pPr>
            <w:r>
              <w:t>8</w:t>
            </w:r>
          </w:p>
        </w:tc>
        <w:tc>
          <w:tcPr>
            <w:tcW w:w="0" w:type="auto"/>
          </w:tcPr>
          <w:p w14:paraId="5D755CE4" w14:textId="77777777" w:rsidR="0053281E" w:rsidRPr="00066A5D" w:rsidRDefault="0053281E" w:rsidP="0053281E">
            <w:pPr>
              <w:pStyle w:val="Requirement"/>
            </w:pPr>
            <w:r w:rsidRPr="00066A5D">
              <w:t>Extended Clinical Record</w:t>
            </w:r>
          </w:p>
        </w:tc>
        <w:tc>
          <w:tcPr>
            <w:tcW w:w="0" w:type="auto"/>
          </w:tcPr>
          <w:p w14:paraId="7A7990F5" w14:textId="77777777" w:rsidR="0053281E" w:rsidRPr="00066A5D" w:rsidRDefault="0053281E" w:rsidP="0053281E">
            <w:pPr>
              <w:pStyle w:val="Requirement"/>
            </w:pPr>
            <w:r>
              <w:t>AFIS will include a comprehensive clinical record, using SNOMED CT, which will provide detailed, high quality clinical and nursing information to Acute Floor staff and facilitate clinical audit.</w:t>
            </w:r>
          </w:p>
        </w:tc>
      </w:tr>
      <w:tr w:rsidR="0053281E" w:rsidRPr="00066A5D" w14:paraId="2B05CE00" w14:textId="77777777" w:rsidTr="0053281E">
        <w:tc>
          <w:tcPr>
            <w:tcW w:w="0" w:type="auto"/>
          </w:tcPr>
          <w:p w14:paraId="58A152E2" w14:textId="77777777" w:rsidR="0053281E" w:rsidRPr="00066A5D" w:rsidRDefault="0053281E" w:rsidP="0053281E">
            <w:pPr>
              <w:pStyle w:val="RequirementC"/>
            </w:pPr>
            <w:r>
              <w:t>9</w:t>
            </w:r>
          </w:p>
        </w:tc>
        <w:tc>
          <w:tcPr>
            <w:tcW w:w="0" w:type="auto"/>
          </w:tcPr>
          <w:p w14:paraId="3FF59533" w14:textId="77777777" w:rsidR="0053281E" w:rsidRPr="00066A5D" w:rsidRDefault="0053281E" w:rsidP="0053281E">
            <w:pPr>
              <w:pStyle w:val="Requirement"/>
            </w:pPr>
            <w:r w:rsidRPr="00066A5D">
              <w:t>Training &amp; Documentation</w:t>
            </w:r>
          </w:p>
        </w:tc>
        <w:tc>
          <w:tcPr>
            <w:tcW w:w="0" w:type="auto"/>
          </w:tcPr>
          <w:p w14:paraId="4B698AFC" w14:textId="77777777" w:rsidR="0053281E" w:rsidRPr="00066A5D" w:rsidRDefault="0053281E" w:rsidP="0053281E">
            <w:pPr>
              <w:pStyle w:val="Requirement"/>
            </w:pPr>
            <w:r>
              <w:t>AFIS will include a comprehensive training package and documentation set.</w:t>
            </w:r>
          </w:p>
        </w:tc>
      </w:tr>
      <w:tr w:rsidR="0053281E" w:rsidRPr="00066A5D" w14:paraId="026A707B" w14:textId="77777777" w:rsidTr="0053281E">
        <w:tc>
          <w:tcPr>
            <w:tcW w:w="0" w:type="auto"/>
          </w:tcPr>
          <w:p w14:paraId="18BC916C" w14:textId="77777777" w:rsidR="0053281E" w:rsidRPr="00066A5D" w:rsidRDefault="0053281E" w:rsidP="0053281E">
            <w:pPr>
              <w:pStyle w:val="RequirementC"/>
            </w:pPr>
            <w:r>
              <w:t>10</w:t>
            </w:r>
          </w:p>
        </w:tc>
        <w:tc>
          <w:tcPr>
            <w:tcW w:w="0" w:type="auto"/>
          </w:tcPr>
          <w:p w14:paraId="15239149" w14:textId="77777777" w:rsidR="0053281E" w:rsidRPr="00066A5D" w:rsidRDefault="0053281E" w:rsidP="0053281E">
            <w:pPr>
              <w:pStyle w:val="Requirement"/>
            </w:pPr>
            <w:r w:rsidRPr="00066A5D">
              <w:t>Supplementary Benefits</w:t>
            </w:r>
          </w:p>
        </w:tc>
        <w:tc>
          <w:tcPr>
            <w:tcW w:w="0" w:type="auto"/>
          </w:tcPr>
          <w:p w14:paraId="10896814" w14:textId="77777777" w:rsidR="0053281E" w:rsidRPr="00066A5D" w:rsidRDefault="0053281E" w:rsidP="0053281E">
            <w:pPr>
              <w:pStyle w:val="Requirement"/>
            </w:pPr>
            <w:r>
              <w:t>AFIS will support workflows that are specific to unscheduled care and will support other improvements for the Acute Floor staff and patients.</w:t>
            </w:r>
          </w:p>
        </w:tc>
      </w:tr>
    </w:tbl>
    <w:p w14:paraId="0675971B" w14:textId="77777777" w:rsidR="0053281E" w:rsidRDefault="0053281E" w:rsidP="00640B33">
      <w:pPr>
        <w:pStyle w:val="BodyText"/>
      </w:pPr>
    </w:p>
    <w:p w14:paraId="29F3CB3F" w14:textId="6E64A6D3" w:rsidR="00DC6F4C" w:rsidRDefault="00DC6F4C" w:rsidP="00DC6F4C">
      <w:pPr>
        <w:pStyle w:val="Heading1"/>
      </w:pPr>
      <w:bookmarkStart w:id="11" w:name="_Ref2163439"/>
      <w:bookmarkStart w:id="12" w:name="_Ref2163442"/>
      <w:bookmarkStart w:id="13" w:name="_Toc2164935"/>
      <w:r>
        <w:t>Project Benefits</w:t>
      </w:r>
      <w:bookmarkEnd w:id="11"/>
      <w:bookmarkEnd w:id="12"/>
      <w:bookmarkEnd w:id="13"/>
    </w:p>
    <w:p w14:paraId="140BFEEF" w14:textId="77777777" w:rsidR="00DC6F4C" w:rsidRPr="00BE4FC5" w:rsidRDefault="00DC6F4C" w:rsidP="00DC6F4C">
      <w:pPr>
        <w:pStyle w:val="Heading2"/>
      </w:pPr>
      <w:bookmarkStart w:id="14" w:name="_Toc2164936"/>
      <w:r>
        <w:t>Patient Flow Management</w:t>
      </w:r>
      <w:bookmarkEnd w:id="14"/>
    </w:p>
    <w:p w14:paraId="2B3FC79B" w14:textId="77777777" w:rsidR="00DC6F4C" w:rsidRDefault="00DC6F4C" w:rsidP="00DC6F4C">
      <w:pPr>
        <w:pStyle w:val="ListNumber1"/>
        <w:numPr>
          <w:ilvl w:val="0"/>
          <w:numId w:val="33"/>
        </w:numPr>
      </w:pPr>
      <w:r w:rsidRPr="00250108">
        <w:rPr>
          <w:rStyle w:val="Emphasis"/>
        </w:rPr>
        <w:t>Patient flow tracking</w:t>
      </w:r>
      <w:r w:rsidRPr="00250108">
        <w:t xml:space="preserve"> will mean that Acute Floor staff know who-is-where and the current status and next steps for each patient, through all stages of the unscheduled care pathway.</w:t>
      </w:r>
    </w:p>
    <w:p w14:paraId="48D9424D" w14:textId="77777777" w:rsidR="00DC6F4C" w:rsidRPr="00250108" w:rsidRDefault="00DC6F4C" w:rsidP="00DC6F4C">
      <w:pPr>
        <w:pStyle w:val="ListNumber1"/>
      </w:pPr>
      <w:r w:rsidRPr="00250108">
        <w:rPr>
          <w:rStyle w:val="Emphasis"/>
        </w:rPr>
        <w:t>Electronic whiteboards</w:t>
      </w:r>
      <w:r w:rsidRPr="00250108">
        <w:t xml:space="preserve"> will provide staff with current, accurate patient information without the overhead of looking for a workstation or returning to a central station.</w:t>
      </w:r>
    </w:p>
    <w:p w14:paraId="51D15844" w14:textId="77777777" w:rsidR="00DC6F4C" w:rsidRPr="00250108" w:rsidRDefault="00DC6F4C" w:rsidP="00DC6F4C">
      <w:pPr>
        <w:pStyle w:val="ListNumber1"/>
      </w:pPr>
      <w:r w:rsidRPr="00250108">
        <w:t xml:space="preserve">Administrative and clinical information for each episode of unscheduled care in EDs, MAUs, ASAUs and other units will support </w:t>
      </w:r>
      <w:r w:rsidRPr="00250108">
        <w:rPr>
          <w:rStyle w:val="Emphasis"/>
        </w:rPr>
        <w:t>better management</w:t>
      </w:r>
      <w:r w:rsidRPr="00250108">
        <w:t xml:space="preserve"> and facilitate </w:t>
      </w:r>
      <w:r w:rsidRPr="00250108">
        <w:rPr>
          <w:rStyle w:val="Emphasis"/>
        </w:rPr>
        <w:t>activity based funding</w:t>
      </w:r>
      <w:r w:rsidRPr="00250108">
        <w:t xml:space="preserve"> for unscheduled care.</w:t>
      </w:r>
    </w:p>
    <w:p w14:paraId="67340FCD" w14:textId="77777777" w:rsidR="00DC6F4C" w:rsidRPr="00250108" w:rsidRDefault="00DC6F4C" w:rsidP="00DC6F4C">
      <w:pPr>
        <w:pStyle w:val="ListNumber1"/>
      </w:pPr>
      <w:r w:rsidRPr="00250108">
        <w:rPr>
          <w:rStyle w:val="Emphasis"/>
        </w:rPr>
        <w:t>Patient Experience Times</w:t>
      </w:r>
      <w:r w:rsidRPr="00250108">
        <w:t xml:space="preserve"> and wait times will be continually visible to highlight delays and support adherence to national targets.</w:t>
      </w:r>
    </w:p>
    <w:p w14:paraId="534F2947" w14:textId="77777777" w:rsidR="00DC6F4C" w:rsidRPr="00250108" w:rsidRDefault="00DC6F4C" w:rsidP="00DC6F4C">
      <w:pPr>
        <w:pStyle w:val="ListNumber1"/>
      </w:pPr>
      <w:r w:rsidRPr="00250108">
        <w:t xml:space="preserve">Detailed timestamps for every patient will provide information and for </w:t>
      </w:r>
      <w:r w:rsidRPr="00250108">
        <w:rPr>
          <w:rStyle w:val="Emphasis"/>
        </w:rPr>
        <w:t>operational management</w:t>
      </w:r>
      <w:r w:rsidRPr="00250108">
        <w:t xml:space="preserve"> and valuable insights for </w:t>
      </w:r>
      <w:r w:rsidRPr="00250108">
        <w:rPr>
          <w:rStyle w:val="Emphasis"/>
        </w:rPr>
        <w:t>strategic planning</w:t>
      </w:r>
      <w:r w:rsidRPr="00250108">
        <w:t>.</w:t>
      </w:r>
    </w:p>
    <w:p w14:paraId="1EEF61A9" w14:textId="77777777" w:rsidR="00DC6F4C" w:rsidRPr="00BE4FC5" w:rsidRDefault="00DC6F4C" w:rsidP="00DC6F4C">
      <w:pPr>
        <w:pStyle w:val="ListNumber1"/>
      </w:pPr>
      <w:r w:rsidRPr="00250108">
        <w:t xml:space="preserve">Comprehensive support for </w:t>
      </w:r>
      <w:r w:rsidRPr="00250108">
        <w:rPr>
          <w:rStyle w:val="Emphasis"/>
        </w:rPr>
        <w:t>dashboards, reports and business intelligence</w:t>
      </w:r>
      <w:r w:rsidRPr="00250108">
        <w:t xml:space="preserve"> will enable better management of the Acute Floor.</w:t>
      </w:r>
    </w:p>
    <w:p w14:paraId="60825434" w14:textId="77777777" w:rsidR="00DC6F4C" w:rsidRPr="00250108" w:rsidRDefault="00DC6F4C" w:rsidP="00DC6F4C">
      <w:pPr>
        <w:pStyle w:val="ListNumber1"/>
      </w:pPr>
      <w:r w:rsidRPr="00250108">
        <w:t xml:space="preserve">Tracking and increased visibility of patient who are </w:t>
      </w:r>
      <w:r w:rsidRPr="00250108">
        <w:rPr>
          <w:rStyle w:val="Emphasis"/>
        </w:rPr>
        <w:t>lodging</w:t>
      </w:r>
      <w:r w:rsidRPr="00250108">
        <w:t xml:space="preserve"> in the Acute Floor will support overall hospital management of patient flow.</w:t>
      </w:r>
    </w:p>
    <w:p w14:paraId="02E5377F" w14:textId="77777777" w:rsidR="00DC6F4C" w:rsidRPr="0039723D" w:rsidRDefault="00DC6F4C" w:rsidP="00DC6F4C"/>
    <w:p w14:paraId="2E8EA621" w14:textId="77777777" w:rsidR="00DC6F4C" w:rsidRPr="00BE4FC5" w:rsidRDefault="00DC6F4C" w:rsidP="00DC6F4C">
      <w:pPr>
        <w:pStyle w:val="Heading2"/>
      </w:pPr>
      <w:bookmarkStart w:id="15" w:name="_Toc2164937"/>
      <w:r>
        <w:t>Core Clinical Record</w:t>
      </w:r>
      <w:bookmarkEnd w:id="15"/>
    </w:p>
    <w:p w14:paraId="3188132A" w14:textId="77777777" w:rsidR="00DC6F4C" w:rsidRDefault="00DC6F4C" w:rsidP="00DC6F4C">
      <w:pPr>
        <w:pStyle w:val="ListNumber1"/>
        <w:numPr>
          <w:ilvl w:val="0"/>
          <w:numId w:val="7"/>
        </w:numPr>
      </w:pPr>
      <w:r w:rsidRPr="00250108">
        <w:t xml:space="preserve">A comprehensive and accessible </w:t>
      </w:r>
      <w:r w:rsidRPr="00250108">
        <w:rPr>
          <w:rStyle w:val="Emphasis"/>
        </w:rPr>
        <w:t>clinical record</w:t>
      </w:r>
      <w:r w:rsidRPr="00250108">
        <w:t xml:space="preserve"> that includes diagnostics, assessments, procedures and diagnoses will support Acute Floor staff to deliver better health care.</w:t>
      </w:r>
    </w:p>
    <w:p w14:paraId="4C53EE33" w14:textId="77777777" w:rsidR="00DC6F4C" w:rsidRPr="00250108" w:rsidRDefault="00DC6F4C" w:rsidP="00DC6F4C">
      <w:pPr>
        <w:pStyle w:val="ListNumber1"/>
      </w:pPr>
      <w:r w:rsidRPr="00250108">
        <w:t xml:space="preserve">Integrated support for </w:t>
      </w:r>
      <w:r w:rsidRPr="00250108">
        <w:rPr>
          <w:rStyle w:val="Emphasis"/>
        </w:rPr>
        <w:t>triage and assessment tools</w:t>
      </w:r>
      <w:r w:rsidRPr="00250108">
        <w:t xml:space="preserve"> will facilitate a consistent, documented approach to patient care.</w:t>
      </w:r>
    </w:p>
    <w:p w14:paraId="4AE6005B" w14:textId="77777777" w:rsidR="00DC6F4C" w:rsidRPr="00250108" w:rsidRDefault="00DC6F4C" w:rsidP="00DC6F4C">
      <w:pPr>
        <w:pStyle w:val="ListNumber1"/>
      </w:pPr>
      <w:r w:rsidRPr="00250108">
        <w:t xml:space="preserve">The availability and visibility of </w:t>
      </w:r>
      <w:r w:rsidRPr="00250108">
        <w:rPr>
          <w:rStyle w:val="Emphasis"/>
        </w:rPr>
        <w:t>patient flags</w:t>
      </w:r>
      <w:r w:rsidRPr="00250108">
        <w:t xml:space="preserve"> will alert staff to and maintain an awareness of important health and safety concerns for patients and staff.</w:t>
      </w:r>
    </w:p>
    <w:p w14:paraId="74A87720" w14:textId="77777777" w:rsidR="00DC6F4C" w:rsidRDefault="00DC6F4C" w:rsidP="00DC6F4C">
      <w:pPr>
        <w:pStyle w:val="ListNumber1"/>
      </w:pPr>
      <w:r w:rsidRPr="00250108">
        <w:t xml:space="preserve">Real-time visibility of </w:t>
      </w:r>
      <w:r w:rsidRPr="00250108">
        <w:rPr>
          <w:rStyle w:val="Emphasis"/>
        </w:rPr>
        <w:t>diagnostic order status and reports</w:t>
      </w:r>
      <w:r w:rsidRPr="00250108">
        <w:t xml:space="preserve"> will remove repeated searching for results, thereby increasing efficiency.</w:t>
      </w:r>
    </w:p>
    <w:p w14:paraId="7DEEFF2E" w14:textId="77777777" w:rsidR="00DC6F4C" w:rsidRPr="0039723D" w:rsidRDefault="00DC6F4C" w:rsidP="00DC6F4C">
      <w:pPr>
        <w:pStyle w:val="BodyText"/>
      </w:pPr>
    </w:p>
    <w:p w14:paraId="54C091F4" w14:textId="77777777" w:rsidR="00DC6F4C" w:rsidRPr="00BE4FC5" w:rsidRDefault="00DC6F4C" w:rsidP="00DC6F4C">
      <w:pPr>
        <w:pStyle w:val="Heading2"/>
      </w:pPr>
      <w:bookmarkStart w:id="16" w:name="_Toc2164938"/>
      <w:r>
        <w:t>Quality ICT System</w:t>
      </w:r>
      <w:bookmarkEnd w:id="16"/>
    </w:p>
    <w:p w14:paraId="7AAC1C6C" w14:textId="77777777" w:rsidR="00DC6F4C" w:rsidRPr="00250108" w:rsidRDefault="00DC6F4C" w:rsidP="00DC6F4C">
      <w:pPr>
        <w:pStyle w:val="ListNumber1"/>
        <w:numPr>
          <w:ilvl w:val="0"/>
          <w:numId w:val="34"/>
        </w:numPr>
      </w:pPr>
      <w:r w:rsidRPr="00250108">
        <w:t xml:space="preserve">A system that is </w:t>
      </w:r>
      <w:r w:rsidRPr="00250108">
        <w:rPr>
          <w:rStyle w:val="Emphasis"/>
        </w:rPr>
        <w:t>easy to use</w:t>
      </w:r>
      <w:r w:rsidRPr="00250108">
        <w:t>, includes intelligent defaults and validation rules, will encourage use and improve data quality.</w:t>
      </w:r>
    </w:p>
    <w:p w14:paraId="37CB52D2" w14:textId="77777777" w:rsidR="00DC6F4C" w:rsidRPr="00250108" w:rsidRDefault="00DC6F4C" w:rsidP="00DC6F4C">
      <w:pPr>
        <w:pStyle w:val="ListNumber1"/>
      </w:pPr>
      <w:r w:rsidRPr="00250108">
        <w:t xml:space="preserve">The availability of </w:t>
      </w:r>
      <w:r w:rsidRPr="00250108">
        <w:rPr>
          <w:rStyle w:val="Emphasis"/>
        </w:rPr>
        <w:t>tablet carts</w:t>
      </w:r>
      <w:r w:rsidRPr="00250108">
        <w:t xml:space="preserve"> to record clinical records and nursing notes will save time looking for spare workstations.</w:t>
      </w:r>
    </w:p>
    <w:p w14:paraId="0E35183C" w14:textId="77777777" w:rsidR="00DC6F4C" w:rsidRPr="00250108" w:rsidRDefault="00DC6F4C" w:rsidP="00DC6F4C">
      <w:pPr>
        <w:pStyle w:val="ListNumber1"/>
      </w:pPr>
      <w:r w:rsidRPr="00250108">
        <w:t xml:space="preserve">Comprehensive user management and </w:t>
      </w:r>
      <w:r w:rsidRPr="00250108">
        <w:rPr>
          <w:rStyle w:val="Emphasis"/>
        </w:rPr>
        <w:t>security</w:t>
      </w:r>
      <w:r w:rsidRPr="00250108">
        <w:t xml:space="preserve"> will enable compliance with </w:t>
      </w:r>
      <w:r w:rsidRPr="00250108">
        <w:rPr>
          <w:rStyle w:val="Emphasis"/>
        </w:rPr>
        <w:t>GDPR</w:t>
      </w:r>
      <w:r w:rsidRPr="00250108">
        <w:t xml:space="preserve"> and HSE ICT policies.</w:t>
      </w:r>
    </w:p>
    <w:p w14:paraId="25EF7663" w14:textId="77777777" w:rsidR="00DC6F4C" w:rsidRPr="00BE4FC5" w:rsidRDefault="00DC6F4C" w:rsidP="00DC6F4C">
      <w:pPr>
        <w:pStyle w:val="ListNumber1"/>
      </w:pPr>
      <w:r w:rsidRPr="00250108">
        <w:t xml:space="preserve">A well resourced </w:t>
      </w:r>
      <w:r w:rsidRPr="00250108">
        <w:rPr>
          <w:rStyle w:val="Emphasis"/>
        </w:rPr>
        <w:t>vendor project team</w:t>
      </w:r>
      <w:r w:rsidRPr="00250108">
        <w:t xml:space="preserve"> will ensure that the system is designed, developed and tested in line with the HSE’s requirement and the evolving Acute Floor Model.</w:t>
      </w:r>
    </w:p>
    <w:p w14:paraId="6E9D7D78" w14:textId="77777777" w:rsidR="00DC6F4C" w:rsidRPr="00250108" w:rsidRDefault="00DC6F4C" w:rsidP="00DC6F4C">
      <w:pPr>
        <w:pStyle w:val="ListNumber1"/>
      </w:pPr>
      <w:r w:rsidRPr="00250108">
        <w:rPr>
          <w:rStyle w:val="Emphasis"/>
        </w:rPr>
        <w:t xml:space="preserve">Sufficient workstations </w:t>
      </w:r>
      <w:r w:rsidRPr="00250108">
        <w:t>will be available to facilitate real-time recoding of clinical information, ordering of diagnostics, referrals and patient discharges.</w:t>
      </w:r>
    </w:p>
    <w:p w14:paraId="2AE345B4" w14:textId="77777777" w:rsidR="00DC6F4C" w:rsidRPr="0039723D" w:rsidRDefault="00DC6F4C" w:rsidP="00DC6F4C">
      <w:pPr>
        <w:pStyle w:val="BodyText"/>
      </w:pPr>
    </w:p>
    <w:p w14:paraId="6BF5CD73" w14:textId="77777777" w:rsidR="00DC6F4C" w:rsidRDefault="00DC6F4C" w:rsidP="00DC6F4C">
      <w:pPr>
        <w:pStyle w:val="Heading2"/>
      </w:pPr>
      <w:bookmarkStart w:id="17" w:name="_Toc2164939"/>
      <w:r>
        <w:t>Improved Patient Care</w:t>
      </w:r>
      <w:bookmarkEnd w:id="17"/>
    </w:p>
    <w:p w14:paraId="4FD7A46B" w14:textId="77777777" w:rsidR="00DC6F4C" w:rsidRPr="00250108" w:rsidRDefault="00DC6F4C" w:rsidP="00DC6F4C">
      <w:pPr>
        <w:pStyle w:val="ListNumber1"/>
        <w:numPr>
          <w:ilvl w:val="0"/>
          <w:numId w:val="35"/>
        </w:numPr>
      </w:pPr>
      <w:r w:rsidRPr="00250108">
        <w:rPr>
          <w:rStyle w:val="Emphasis"/>
        </w:rPr>
        <w:t>Discharge summaries</w:t>
      </w:r>
      <w:r w:rsidRPr="00250108">
        <w:t xml:space="preserve"> on patient episodes will be provided electronically to GPs, increasing efficiency and supporting better informed primary care.</w:t>
      </w:r>
    </w:p>
    <w:p w14:paraId="1ECB8F97" w14:textId="77777777" w:rsidR="00DC6F4C" w:rsidRPr="00250108" w:rsidRDefault="00DC6F4C" w:rsidP="00DC6F4C">
      <w:pPr>
        <w:pStyle w:val="ListNumber1"/>
        <w:numPr>
          <w:ilvl w:val="0"/>
          <w:numId w:val="7"/>
        </w:numPr>
      </w:pPr>
      <w:r w:rsidRPr="00250108">
        <w:t xml:space="preserve">Integrated support for </w:t>
      </w:r>
      <w:r w:rsidRPr="00250108">
        <w:rPr>
          <w:rStyle w:val="Emphasis"/>
        </w:rPr>
        <w:t>review clinics and deferred care</w:t>
      </w:r>
      <w:r w:rsidRPr="00250108">
        <w:t xml:space="preserve"> appointments will avoid long waits and simplify the delivery of this service.</w:t>
      </w:r>
    </w:p>
    <w:p w14:paraId="02504ADB" w14:textId="77777777" w:rsidR="00DC6F4C" w:rsidRPr="00BE4FC5" w:rsidRDefault="00DC6F4C" w:rsidP="00DC6F4C">
      <w:pPr>
        <w:pStyle w:val="ListNumber1"/>
      </w:pPr>
      <w:r w:rsidRPr="00250108">
        <w:t xml:space="preserve">Access to current and historic clinical information from all Acute Floors Units will help to </w:t>
      </w:r>
      <w:r w:rsidRPr="00250108">
        <w:rPr>
          <w:rStyle w:val="Emphasis"/>
        </w:rPr>
        <w:t>eliminate duplication</w:t>
      </w:r>
      <w:r w:rsidRPr="00250108">
        <w:t xml:space="preserve"> of requests for patient history and repeat assessments.</w:t>
      </w:r>
    </w:p>
    <w:p w14:paraId="5D547379" w14:textId="77777777" w:rsidR="00DC6F4C" w:rsidRDefault="00DC6F4C" w:rsidP="00DC6F4C">
      <w:pPr>
        <w:pStyle w:val="ListNumber1"/>
      </w:pPr>
      <w:r w:rsidRPr="00250108">
        <w:t xml:space="preserve">Interfaces with </w:t>
      </w:r>
      <w:r w:rsidRPr="00250108">
        <w:rPr>
          <w:rStyle w:val="Emphasis"/>
        </w:rPr>
        <w:t>point-of-care devices</w:t>
      </w:r>
      <w:r w:rsidRPr="00250108">
        <w:t xml:space="preserve"> will improve data quality and reduce transcribing errors.</w:t>
      </w:r>
    </w:p>
    <w:p w14:paraId="0BDEC07B" w14:textId="77777777" w:rsidR="00DC6F4C" w:rsidRPr="00250108" w:rsidRDefault="00DC6F4C" w:rsidP="00DC6F4C">
      <w:pPr>
        <w:pStyle w:val="ListNumber1"/>
      </w:pPr>
      <w:r w:rsidRPr="00250108">
        <w:t xml:space="preserve">In the event of a </w:t>
      </w:r>
      <w:r w:rsidRPr="00250108">
        <w:rPr>
          <w:rStyle w:val="Emphasis"/>
        </w:rPr>
        <w:t>patient death</w:t>
      </w:r>
      <w:r w:rsidRPr="00250108">
        <w:t>, the system will include checks to ensure that all parties are informed and all systems are updated.</w:t>
      </w:r>
    </w:p>
    <w:p w14:paraId="7B8AD8CA" w14:textId="77777777" w:rsidR="00DC6F4C" w:rsidRPr="0039723D" w:rsidRDefault="00DC6F4C" w:rsidP="00DC6F4C"/>
    <w:p w14:paraId="18ABC0BC" w14:textId="77777777" w:rsidR="00DC6F4C" w:rsidRDefault="00DC6F4C" w:rsidP="00DC6F4C">
      <w:pPr>
        <w:pStyle w:val="Heading2"/>
      </w:pPr>
      <w:bookmarkStart w:id="18" w:name="_Toc2164940"/>
      <w:r>
        <w:t>Improved Efficiency</w:t>
      </w:r>
      <w:bookmarkEnd w:id="18"/>
    </w:p>
    <w:p w14:paraId="100DAFCF" w14:textId="77777777" w:rsidR="00DC6F4C" w:rsidRPr="00250108" w:rsidRDefault="00DC6F4C" w:rsidP="00DC6F4C">
      <w:pPr>
        <w:pStyle w:val="ListNumber1"/>
        <w:numPr>
          <w:ilvl w:val="0"/>
          <w:numId w:val="36"/>
        </w:numPr>
      </w:pPr>
      <w:r w:rsidRPr="00250108">
        <w:t xml:space="preserve">The ability to </w:t>
      </w:r>
      <w:r w:rsidRPr="00250108">
        <w:rPr>
          <w:rStyle w:val="Emphasis"/>
        </w:rPr>
        <w:t>order diagnostics</w:t>
      </w:r>
      <w:r w:rsidRPr="00250108">
        <w:t xml:space="preserve"> from within AFIS will remove the frustration of multiple system logins, thereby improving efficiency.</w:t>
      </w:r>
    </w:p>
    <w:p w14:paraId="781E64EC" w14:textId="77777777" w:rsidR="00DC6F4C" w:rsidRPr="00250108" w:rsidRDefault="00DC6F4C" w:rsidP="00DC6F4C">
      <w:pPr>
        <w:pStyle w:val="ListNumber1"/>
      </w:pPr>
      <w:r w:rsidRPr="00250108">
        <w:t xml:space="preserve">Built-in </w:t>
      </w:r>
      <w:r w:rsidRPr="00250108">
        <w:rPr>
          <w:rStyle w:val="Emphasis"/>
        </w:rPr>
        <w:t>generation of letters</w:t>
      </w:r>
      <w:r w:rsidRPr="00250108">
        <w:t xml:space="preserve"> and other documents will reduce the need to manually produce a wide range of letters, forms and other paper documents.</w:t>
      </w:r>
    </w:p>
    <w:p w14:paraId="4112B1F0" w14:textId="77777777" w:rsidR="00DC6F4C" w:rsidRPr="00250108" w:rsidRDefault="00DC6F4C" w:rsidP="00DC6F4C">
      <w:pPr>
        <w:pStyle w:val="ListNumber1"/>
      </w:pPr>
      <w:r w:rsidRPr="00250108">
        <w:rPr>
          <w:rStyle w:val="Emphasis"/>
        </w:rPr>
        <w:t>Signing on</w:t>
      </w:r>
      <w:r w:rsidRPr="00250108">
        <w:t xml:space="preserve"> using swipe cards, the need for just one password and user session migration between devices will reduce frustration and increase efficiency.</w:t>
      </w:r>
    </w:p>
    <w:p w14:paraId="054115F0" w14:textId="77777777" w:rsidR="00DC6F4C" w:rsidRPr="00250108" w:rsidRDefault="00DC6F4C" w:rsidP="00DC6F4C">
      <w:pPr>
        <w:pStyle w:val="ListNumber1"/>
      </w:pPr>
      <w:r w:rsidRPr="00250108">
        <w:t xml:space="preserve">Integrated support for </w:t>
      </w:r>
      <w:r w:rsidRPr="00250108">
        <w:rPr>
          <w:rStyle w:val="Emphasis"/>
        </w:rPr>
        <w:t>referrals to specialists</w:t>
      </w:r>
      <w:r w:rsidRPr="00250108">
        <w:t xml:space="preserve"> outside of the Acute Floor will save form-filling and increase visibility of referral status.</w:t>
      </w:r>
    </w:p>
    <w:p w14:paraId="2CF3522F" w14:textId="77777777" w:rsidR="00DC6F4C" w:rsidRPr="00250108" w:rsidRDefault="00DC6F4C" w:rsidP="00DC6F4C">
      <w:pPr>
        <w:pStyle w:val="ListNumber1"/>
      </w:pPr>
      <w:r w:rsidRPr="00250108">
        <w:t xml:space="preserve">The ability to </w:t>
      </w:r>
      <w:r w:rsidRPr="00250108">
        <w:rPr>
          <w:rStyle w:val="Emphasis"/>
        </w:rPr>
        <w:t>manage service requests</w:t>
      </w:r>
      <w:r w:rsidRPr="00250108">
        <w:t xml:space="preserve"> for HSCPs, phlebotomy, porters and other services will lead to efficiencies for staff inside and outside the Acute Floor.</w:t>
      </w:r>
    </w:p>
    <w:p w14:paraId="0DA49F2F" w14:textId="720A5980" w:rsidR="00DC6F4C" w:rsidRDefault="00DC6F4C" w:rsidP="00DC6F4C"/>
    <w:p w14:paraId="5ED1C971" w14:textId="77777777" w:rsidR="0053281E" w:rsidRDefault="0053281E" w:rsidP="0053281E">
      <w:pPr>
        <w:pStyle w:val="Heading2"/>
      </w:pPr>
      <w:bookmarkStart w:id="19" w:name="_Toc2164941"/>
      <w:r>
        <w:t>Connected &amp; Configurable</w:t>
      </w:r>
      <w:bookmarkEnd w:id="19"/>
    </w:p>
    <w:p w14:paraId="3129EAAA" w14:textId="77777777" w:rsidR="0053281E" w:rsidRPr="00250108" w:rsidRDefault="0053281E" w:rsidP="0053281E">
      <w:pPr>
        <w:pStyle w:val="ListNumber1"/>
        <w:numPr>
          <w:ilvl w:val="0"/>
          <w:numId w:val="39"/>
        </w:numPr>
      </w:pPr>
      <w:r w:rsidRPr="00250108">
        <w:t xml:space="preserve">The ability to configure and </w:t>
      </w:r>
      <w:r w:rsidRPr="00250108">
        <w:rPr>
          <w:rStyle w:val="Emphasis"/>
        </w:rPr>
        <w:t>extend the user interface</w:t>
      </w:r>
      <w:r w:rsidRPr="00250108">
        <w:t xml:space="preserve"> will support unit specific views and the continuing evolution of AFIS.</w:t>
      </w:r>
    </w:p>
    <w:p w14:paraId="301C43D7" w14:textId="77777777" w:rsidR="0053281E" w:rsidRPr="00250108" w:rsidRDefault="0053281E" w:rsidP="0053281E">
      <w:pPr>
        <w:pStyle w:val="ListNumber1"/>
      </w:pPr>
      <w:r w:rsidRPr="00250108">
        <w:t>Interfaces to each hospital’s Patient Management System (</w:t>
      </w:r>
      <w:r w:rsidRPr="00250108">
        <w:rPr>
          <w:rStyle w:val="Emphasis"/>
        </w:rPr>
        <w:t>iPM</w:t>
      </w:r>
      <w:r w:rsidRPr="00250108">
        <w:t xml:space="preserve">), and the </w:t>
      </w:r>
      <w:r w:rsidRPr="00250108">
        <w:rPr>
          <w:rStyle w:val="Emphasis"/>
        </w:rPr>
        <w:t>IHI Register</w:t>
      </w:r>
      <w:r w:rsidRPr="00250108">
        <w:t>, will ensure consistent patient demographics and will support billing.</w:t>
      </w:r>
    </w:p>
    <w:p w14:paraId="47635EE7" w14:textId="77777777" w:rsidR="0053281E" w:rsidRPr="00250108" w:rsidRDefault="0053281E" w:rsidP="0053281E">
      <w:pPr>
        <w:pStyle w:val="ListNumber1"/>
      </w:pPr>
      <w:r w:rsidRPr="00250108">
        <w:t xml:space="preserve">Integration of AFIS records into the National </w:t>
      </w:r>
      <w:r w:rsidRPr="00250108">
        <w:rPr>
          <w:rStyle w:val="Emphasis"/>
        </w:rPr>
        <w:t>EHR Shared Record</w:t>
      </w:r>
      <w:r w:rsidRPr="00250108">
        <w:t xml:space="preserve"> will provide all health professionals with access Acute Floor episode information.</w:t>
      </w:r>
    </w:p>
    <w:p w14:paraId="4A3CAEEA" w14:textId="77777777" w:rsidR="0053281E" w:rsidRPr="00250108" w:rsidRDefault="0053281E" w:rsidP="0053281E">
      <w:pPr>
        <w:pStyle w:val="ListNumber1"/>
      </w:pPr>
      <w:r w:rsidRPr="00250108">
        <w:t xml:space="preserve">The ability to </w:t>
      </w:r>
      <w:r w:rsidRPr="00250108">
        <w:rPr>
          <w:rStyle w:val="Emphasis"/>
        </w:rPr>
        <w:t>extend</w:t>
      </w:r>
      <w:r w:rsidRPr="00250108">
        <w:t xml:space="preserve"> the AFIS </w:t>
      </w:r>
      <w:r w:rsidRPr="00250108">
        <w:rPr>
          <w:rStyle w:val="Emphasis"/>
        </w:rPr>
        <w:t>data model</w:t>
      </w:r>
      <w:r w:rsidRPr="00250108">
        <w:t xml:space="preserve"> will support the continuing evolution of AFIS.</w:t>
      </w:r>
    </w:p>
    <w:p w14:paraId="150F2F89" w14:textId="77777777" w:rsidR="0053281E" w:rsidRPr="00250108" w:rsidRDefault="0053281E" w:rsidP="0053281E">
      <w:pPr>
        <w:pStyle w:val="ListNumber1"/>
      </w:pPr>
      <w:r w:rsidRPr="00250108">
        <w:t xml:space="preserve">Electronic integration with </w:t>
      </w:r>
      <w:r w:rsidRPr="00250108">
        <w:rPr>
          <w:rStyle w:val="Emphasis"/>
        </w:rPr>
        <w:t>other ICT systems</w:t>
      </w:r>
      <w:r w:rsidRPr="00250108">
        <w:t>* will improve data quality and efficiency. (* Including NAS, master data, prescribing)</w:t>
      </w:r>
    </w:p>
    <w:p w14:paraId="029F5D29" w14:textId="77777777" w:rsidR="0053281E" w:rsidRPr="00250108" w:rsidRDefault="0053281E" w:rsidP="0053281E">
      <w:pPr>
        <w:pStyle w:val="ListNumber1"/>
      </w:pPr>
      <w:r w:rsidRPr="00250108">
        <w:t xml:space="preserve">The capability to configure </w:t>
      </w:r>
      <w:r w:rsidRPr="00250108">
        <w:rPr>
          <w:rStyle w:val="Emphasis"/>
        </w:rPr>
        <w:t>new triage and assessment tools</w:t>
      </w:r>
      <w:r w:rsidRPr="00250108">
        <w:t xml:space="preserve"> will enable the evolution of the AFIS implementation over time.</w:t>
      </w:r>
    </w:p>
    <w:p w14:paraId="12188A26" w14:textId="77777777" w:rsidR="0053281E" w:rsidRPr="001D78BC" w:rsidRDefault="0053281E" w:rsidP="00DC6F4C"/>
    <w:p w14:paraId="7F7B73D6" w14:textId="77777777" w:rsidR="00DC6F4C" w:rsidRDefault="00DC6F4C" w:rsidP="00DC6F4C">
      <w:pPr>
        <w:pStyle w:val="Heading2"/>
      </w:pPr>
      <w:bookmarkStart w:id="20" w:name="_Toc2164942"/>
      <w:r>
        <w:t>Management Information</w:t>
      </w:r>
      <w:bookmarkEnd w:id="20"/>
    </w:p>
    <w:p w14:paraId="3E17C790" w14:textId="77E5CD59" w:rsidR="00DC6F4C" w:rsidRPr="00250108" w:rsidRDefault="00DC6F4C" w:rsidP="00DC6F4C">
      <w:pPr>
        <w:pStyle w:val="ListNumber1"/>
        <w:numPr>
          <w:ilvl w:val="0"/>
          <w:numId w:val="37"/>
        </w:numPr>
      </w:pPr>
      <w:r w:rsidRPr="00250108">
        <w:rPr>
          <w:rStyle w:val="Emphasis"/>
        </w:rPr>
        <w:t>Data extracts</w:t>
      </w:r>
      <w:r w:rsidRPr="00250108">
        <w:t xml:space="preserve"> will provide key information to third party systems, such as </w:t>
      </w:r>
      <w:r w:rsidRPr="00250108">
        <w:rPr>
          <w:rStyle w:val="Emphasis"/>
        </w:rPr>
        <w:t>NQAIS Clinical</w:t>
      </w:r>
      <w:r w:rsidRPr="00250108">
        <w:t>, the PMU/BIU or to</w:t>
      </w:r>
      <w:r w:rsidR="001D228A">
        <w:t>ols for Activity Based Funding.</w:t>
      </w:r>
    </w:p>
    <w:p w14:paraId="314FABAA" w14:textId="77777777" w:rsidR="00DC6F4C" w:rsidRPr="00250108" w:rsidRDefault="00DC6F4C" w:rsidP="00DC6F4C">
      <w:pPr>
        <w:pStyle w:val="ListNumber1"/>
      </w:pPr>
      <w:r w:rsidRPr="00250108">
        <w:rPr>
          <w:rStyle w:val="Emphasis"/>
        </w:rPr>
        <w:t>Movement of patients</w:t>
      </w:r>
      <w:r w:rsidRPr="00250108">
        <w:t xml:space="preserve"> between Acute Floor Units &amp; zones and within an emergency care network will be easier. Recording timestamps and handover comments will help clarify any questions later.</w:t>
      </w:r>
    </w:p>
    <w:p w14:paraId="5879761E" w14:textId="77777777" w:rsidR="00DC6F4C" w:rsidRPr="00250108" w:rsidRDefault="00DC6F4C" w:rsidP="00DC6F4C">
      <w:pPr>
        <w:pStyle w:val="ListNumber1"/>
      </w:pPr>
      <w:r w:rsidRPr="00250108">
        <w:t xml:space="preserve">New Acute Floor </w:t>
      </w:r>
      <w:r w:rsidRPr="00250108">
        <w:rPr>
          <w:rStyle w:val="Emphasis"/>
        </w:rPr>
        <w:t>performance indicators</w:t>
      </w:r>
      <w:r w:rsidRPr="00250108">
        <w:t xml:space="preserve"> will be available locally and nationally. Consistency will enable comparison and identification of good performance.</w:t>
      </w:r>
    </w:p>
    <w:p w14:paraId="46B5432D" w14:textId="77777777" w:rsidR="00DC6F4C" w:rsidRPr="001D78BC" w:rsidRDefault="00DC6F4C" w:rsidP="00DC6F4C"/>
    <w:p w14:paraId="32DEECDD" w14:textId="77777777" w:rsidR="00DC6F4C" w:rsidRDefault="00DC6F4C" w:rsidP="00DC6F4C">
      <w:pPr>
        <w:pStyle w:val="Heading2"/>
      </w:pPr>
      <w:bookmarkStart w:id="21" w:name="_Toc2164943"/>
      <w:r>
        <w:t>Extended Clinical Record</w:t>
      </w:r>
      <w:bookmarkEnd w:id="21"/>
    </w:p>
    <w:p w14:paraId="2D31BA1F" w14:textId="77777777" w:rsidR="00DC6F4C" w:rsidRPr="00250108" w:rsidRDefault="00DC6F4C" w:rsidP="00DC6F4C">
      <w:pPr>
        <w:pStyle w:val="ListNumber1"/>
        <w:numPr>
          <w:ilvl w:val="0"/>
          <w:numId w:val="38"/>
        </w:numPr>
      </w:pPr>
      <w:r w:rsidRPr="00250108">
        <w:t xml:space="preserve">Timely and legible records of </w:t>
      </w:r>
      <w:r w:rsidRPr="00250108">
        <w:rPr>
          <w:rStyle w:val="Emphasis"/>
        </w:rPr>
        <w:t>nursing notes</w:t>
      </w:r>
      <w:r w:rsidRPr="00250108">
        <w:t xml:space="preserve"> will support better care and audit.</w:t>
      </w:r>
    </w:p>
    <w:p w14:paraId="67BDF6F3" w14:textId="77777777" w:rsidR="00DC6F4C" w:rsidRPr="00250108" w:rsidRDefault="00DC6F4C" w:rsidP="00DC6F4C">
      <w:pPr>
        <w:pStyle w:val="ListNumber1"/>
      </w:pPr>
      <w:r w:rsidRPr="00250108">
        <w:t xml:space="preserve">Easy access to </w:t>
      </w:r>
      <w:r w:rsidRPr="00250108">
        <w:rPr>
          <w:rStyle w:val="Emphasis"/>
        </w:rPr>
        <w:t>scanned and imported documents</w:t>
      </w:r>
      <w:r w:rsidRPr="00250108">
        <w:t xml:space="preserve"> within AFIS will enable staff to have a more complete picture of the patient’s history.</w:t>
      </w:r>
    </w:p>
    <w:p w14:paraId="7DB7B140" w14:textId="77777777" w:rsidR="00DC6F4C" w:rsidRPr="00250108" w:rsidRDefault="00DC6F4C" w:rsidP="00DC6F4C">
      <w:pPr>
        <w:pStyle w:val="ListNumber1"/>
      </w:pPr>
      <w:r w:rsidRPr="00250108">
        <w:t xml:space="preserve">The use of </w:t>
      </w:r>
      <w:r w:rsidRPr="00250108">
        <w:rPr>
          <w:rStyle w:val="Emphasis"/>
        </w:rPr>
        <w:t>SNOMED CT</w:t>
      </w:r>
      <w:r w:rsidRPr="00250108">
        <w:t xml:space="preserve"> to record procedures and diagnoses will improve data quality, facilitate information exchange and support ABF.</w:t>
      </w:r>
    </w:p>
    <w:p w14:paraId="0B17D073" w14:textId="77777777" w:rsidR="00DC6F4C" w:rsidRPr="00250108" w:rsidRDefault="00DC6F4C" w:rsidP="00DC6F4C">
      <w:pPr>
        <w:pStyle w:val="ListNumber1"/>
      </w:pPr>
      <w:r w:rsidRPr="00250108">
        <w:t xml:space="preserve">The availability of detailed clinical records will support </w:t>
      </w:r>
      <w:r w:rsidRPr="00250108">
        <w:rPr>
          <w:rStyle w:val="Emphasis"/>
        </w:rPr>
        <w:t>clinical audit</w:t>
      </w:r>
      <w:r w:rsidRPr="00250108">
        <w:t>.</w:t>
      </w:r>
    </w:p>
    <w:p w14:paraId="2BA48A58" w14:textId="77777777" w:rsidR="00DC6F4C" w:rsidRPr="001D78BC" w:rsidRDefault="00DC6F4C" w:rsidP="00DC6F4C"/>
    <w:p w14:paraId="666DD30F" w14:textId="77777777" w:rsidR="00DC6F4C" w:rsidRDefault="00DC6F4C" w:rsidP="00DC6F4C">
      <w:pPr>
        <w:pStyle w:val="Heading2"/>
      </w:pPr>
      <w:bookmarkStart w:id="22" w:name="_Toc2164944"/>
      <w:r>
        <w:t>Training &amp; Documentation</w:t>
      </w:r>
      <w:bookmarkEnd w:id="22"/>
    </w:p>
    <w:p w14:paraId="1E46C78F" w14:textId="77777777" w:rsidR="00DC6F4C" w:rsidRPr="00250108" w:rsidRDefault="00DC6F4C" w:rsidP="00DC6F4C">
      <w:pPr>
        <w:pStyle w:val="ListNumber1"/>
        <w:numPr>
          <w:ilvl w:val="0"/>
          <w:numId w:val="40"/>
        </w:numPr>
      </w:pPr>
      <w:r w:rsidRPr="00250108">
        <w:t xml:space="preserve">A comprehensive </w:t>
      </w:r>
      <w:r w:rsidRPr="00250108">
        <w:rPr>
          <w:rStyle w:val="Emphasis"/>
        </w:rPr>
        <w:t>training</w:t>
      </w:r>
      <w:r w:rsidRPr="00250108">
        <w:t xml:space="preserve"> package, using the train-the-trainer approach, will drive adoption and support change management.</w:t>
      </w:r>
    </w:p>
    <w:p w14:paraId="1C627C03" w14:textId="77777777" w:rsidR="00DC6F4C" w:rsidRPr="00250108" w:rsidRDefault="00DC6F4C" w:rsidP="00DC6F4C">
      <w:pPr>
        <w:pStyle w:val="ListNumber1"/>
      </w:pPr>
      <w:r w:rsidRPr="00250108">
        <w:t xml:space="preserve">AFIS will facilitate easy access to </w:t>
      </w:r>
      <w:r w:rsidRPr="00250108">
        <w:rPr>
          <w:rStyle w:val="Emphasis"/>
        </w:rPr>
        <w:t>clinical pathway documents</w:t>
      </w:r>
      <w:r w:rsidRPr="00250108">
        <w:t>.</w:t>
      </w:r>
    </w:p>
    <w:p w14:paraId="093C4860" w14:textId="77777777" w:rsidR="00DC6F4C" w:rsidRPr="00250108" w:rsidRDefault="00DC6F4C" w:rsidP="00DC6F4C">
      <w:pPr>
        <w:pStyle w:val="ListNumber1"/>
      </w:pPr>
      <w:r w:rsidRPr="00250108">
        <w:t xml:space="preserve">Easy access to online help and </w:t>
      </w:r>
      <w:r w:rsidRPr="00250108">
        <w:rPr>
          <w:rStyle w:val="Emphasis"/>
        </w:rPr>
        <w:t>user documentation</w:t>
      </w:r>
      <w:r w:rsidRPr="00250108">
        <w:t xml:space="preserve"> will help staff manage the learning curve associated with a new ICT system.</w:t>
      </w:r>
    </w:p>
    <w:p w14:paraId="68B130B6" w14:textId="77777777" w:rsidR="00DC6F4C" w:rsidRPr="001D78BC" w:rsidRDefault="00DC6F4C" w:rsidP="00DC6F4C"/>
    <w:p w14:paraId="70A6ABE7" w14:textId="77777777" w:rsidR="00DC6F4C" w:rsidRDefault="00DC6F4C" w:rsidP="00DC6F4C">
      <w:pPr>
        <w:pStyle w:val="Heading2"/>
      </w:pPr>
      <w:bookmarkStart w:id="23" w:name="_Toc2164945"/>
      <w:r>
        <w:t>Supplementary Benefits</w:t>
      </w:r>
      <w:bookmarkEnd w:id="23"/>
    </w:p>
    <w:p w14:paraId="451DAB70" w14:textId="77777777" w:rsidR="00DC6F4C" w:rsidRPr="00250108" w:rsidRDefault="00DC6F4C" w:rsidP="00FE0D3F">
      <w:pPr>
        <w:pStyle w:val="ListNumber1"/>
        <w:numPr>
          <w:ilvl w:val="0"/>
          <w:numId w:val="41"/>
        </w:numPr>
      </w:pPr>
      <w:r w:rsidRPr="00FE0D3F">
        <w:t>Support</w:t>
      </w:r>
      <w:r w:rsidRPr="00250108">
        <w:t xml:space="preserve"> for </w:t>
      </w:r>
      <w:r w:rsidRPr="00250108">
        <w:rPr>
          <w:rStyle w:val="Emphasis"/>
        </w:rPr>
        <w:t>major emergencies</w:t>
      </w:r>
      <w:r w:rsidRPr="00250108">
        <w:t xml:space="preserve"> is important for patient care and data quality when a significant incident occurs.</w:t>
      </w:r>
    </w:p>
    <w:p w14:paraId="1E46BE88" w14:textId="77777777" w:rsidR="00DC6F4C" w:rsidRPr="00250108" w:rsidRDefault="00DC6F4C" w:rsidP="00DC6F4C">
      <w:pPr>
        <w:pStyle w:val="ListNumber1"/>
      </w:pPr>
      <w:r w:rsidRPr="00250108">
        <w:t xml:space="preserve">Support for printing and scanning </w:t>
      </w:r>
      <w:r w:rsidRPr="00250108">
        <w:rPr>
          <w:rStyle w:val="Emphasis"/>
        </w:rPr>
        <w:t>barcodes</w:t>
      </w:r>
      <w:r w:rsidRPr="00250108">
        <w:t xml:space="preserve"> will improve data quality help eliminate errors and increase efficiency.</w:t>
      </w:r>
    </w:p>
    <w:p w14:paraId="1B082EE4" w14:textId="77777777" w:rsidR="00DC6F4C" w:rsidRPr="00250108" w:rsidRDefault="00DC6F4C" w:rsidP="00DC6F4C">
      <w:pPr>
        <w:pStyle w:val="ListNumber1"/>
      </w:pPr>
      <w:r w:rsidRPr="00250108">
        <w:rPr>
          <w:rStyle w:val="Emphasis"/>
        </w:rPr>
        <w:t>Access from phones</w:t>
      </w:r>
      <w:r w:rsidRPr="00250108">
        <w:t xml:space="preserve"> and other mobile devices will remove the need to find a workstation for quick reviews of patient records.</w:t>
      </w:r>
    </w:p>
    <w:p w14:paraId="23FB9F3F" w14:textId="77777777" w:rsidR="00DC6F4C" w:rsidRPr="00250108" w:rsidRDefault="00DC6F4C" w:rsidP="00DC6F4C">
      <w:pPr>
        <w:pStyle w:val="ListNumber1"/>
      </w:pPr>
      <w:r w:rsidRPr="00250108">
        <w:rPr>
          <w:rStyle w:val="Emphasis"/>
        </w:rPr>
        <w:t>Access</w:t>
      </w:r>
      <w:r w:rsidRPr="00250108">
        <w:t xml:space="preserve"> to clinical information from Acute Floors across </w:t>
      </w:r>
      <w:r w:rsidRPr="00250108">
        <w:rPr>
          <w:rStyle w:val="Emphasis"/>
        </w:rPr>
        <w:t>multiple hospitals</w:t>
      </w:r>
      <w:r w:rsidRPr="00250108">
        <w:t xml:space="preserve"> will be helpful in understanding the patient’s history.</w:t>
      </w:r>
    </w:p>
    <w:p w14:paraId="0718F321" w14:textId="77777777" w:rsidR="00DC6F4C" w:rsidRPr="00250108" w:rsidRDefault="00DC6F4C" w:rsidP="00DC6F4C">
      <w:pPr>
        <w:pStyle w:val="ListNumber1"/>
      </w:pPr>
      <w:r w:rsidRPr="00250108">
        <w:t xml:space="preserve">Recording of the prescription and administration of </w:t>
      </w:r>
      <w:r w:rsidRPr="00250108">
        <w:rPr>
          <w:rStyle w:val="Emphasis"/>
        </w:rPr>
        <w:t>medication</w:t>
      </w:r>
      <w:r w:rsidRPr="00250108">
        <w:t xml:space="preserve"> will improve data quality and efficiency, and will support clinical audit.</w:t>
      </w:r>
    </w:p>
    <w:p w14:paraId="6333F827" w14:textId="77777777" w:rsidR="00DC6F4C" w:rsidRPr="00250108" w:rsidRDefault="00DC6F4C" w:rsidP="00DC6F4C">
      <w:pPr>
        <w:pStyle w:val="ListNumber1"/>
      </w:pPr>
      <w:r w:rsidRPr="00250108">
        <w:t xml:space="preserve">Configurable </w:t>
      </w:r>
      <w:r w:rsidRPr="00250108">
        <w:rPr>
          <w:rStyle w:val="Emphasis"/>
        </w:rPr>
        <w:t>prompts for additional information</w:t>
      </w:r>
      <w:r w:rsidRPr="00250108">
        <w:t xml:space="preserve"> will provide more relevant reports and will support research.</w:t>
      </w:r>
    </w:p>
    <w:p w14:paraId="5BC3CEBA" w14:textId="77777777" w:rsidR="00DC6F4C" w:rsidRPr="00250108" w:rsidRDefault="00DC6F4C" w:rsidP="00DC6F4C">
      <w:pPr>
        <w:pStyle w:val="ListNumber1"/>
      </w:pPr>
      <w:r w:rsidRPr="00250108">
        <w:rPr>
          <w:rStyle w:val="Emphasis"/>
        </w:rPr>
        <w:t>Pre-registration</w:t>
      </w:r>
      <w:r w:rsidRPr="00250108">
        <w:t xml:space="preserve"> of patients referred by GPs and brought by ambulance will increase efficiency at registration.</w:t>
      </w:r>
    </w:p>
    <w:p w14:paraId="01DE9841" w14:textId="18608D6C" w:rsidR="00DC6F4C" w:rsidRPr="00250108" w:rsidRDefault="00DC6F4C" w:rsidP="00DC6F4C">
      <w:pPr>
        <w:pStyle w:val="ListNumber1"/>
      </w:pPr>
      <w:r w:rsidRPr="00250108">
        <w:t xml:space="preserve">AFIS will enable staff to easily explain conditions using </w:t>
      </w:r>
      <w:r w:rsidRPr="00250108">
        <w:rPr>
          <w:rStyle w:val="Emphasis"/>
        </w:rPr>
        <w:t>anatomical diagrams</w:t>
      </w:r>
      <w:r w:rsidRPr="00250108">
        <w:t xml:space="preserve"> and to provide patients w</w:t>
      </w:r>
      <w:r w:rsidR="001D228A">
        <w:t>ith the latest advice leaflets.</w:t>
      </w:r>
    </w:p>
    <w:p w14:paraId="05945385" w14:textId="2654D382" w:rsidR="000D2471" w:rsidRDefault="000D2471" w:rsidP="00640B33">
      <w:pPr>
        <w:pStyle w:val="BodyText"/>
      </w:pPr>
    </w:p>
    <w:p w14:paraId="2E60C93E" w14:textId="20869FA6" w:rsidR="0075734D" w:rsidRDefault="0075734D" w:rsidP="00F36E0C">
      <w:pPr>
        <w:pStyle w:val="Heading1"/>
      </w:pPr>
      <w:bookmarkStart w:id="24" w:name="_Toc2164946"/>
      <w:r>
        <w:t>Scope</w:t>
      </w:r>
      <w:bookmarkEnd w:id="24"/>
    </w:p>
    <w:p w14:paraId="67A771FA" w14:textId="08A78814" w:rsidR="00F36E0C" w:rsidRPr="00F36E0C" w:rsidRDefault="000559BE" w:rsidP="00F36E0C">
      <w:pPr>
        <w:pStyle w:val="Heading2"/>
      </w:pPr>
      <w:bookmarkStart w:id="25" w:name="_Toc2164947"/>
      <w:r>
        <w:t xml:space="preserve">User </w:t>
      </w:r>
      <w:r w:rsidR="00F36E0C">
        <w:t>Requirements</w:t>
      </w:r>
      <w:bookmarkEnd w:id="25"/>
    </w:p>
    <w:p w14:paraId="03FEDE59" w14:textId="6BEBA1A4" w:rsidR="0075734D" w:rsidRDefault="0075734D" w:rsidP="0075734D">
      <w:pPr>
        <w:pStyle w:val="BodyTextKWN"/>
      </w:pPr>
      <w:r>
        <w:t>The key user requirements for the AFIS solution are:</w:t>
      </w:r>
    </w:p>
    <w:tbl>
      <w:tblPr>
        <w:tblStyle w:val="TableBD"/>
        <w:tblW w:w="0" w:type="auto"/>
        <w:tblLook w:val="04A0" w:firstRow="1" w:lastRow="0" w:firstColumn="1" w:lastColumn="0" w:noHBand="0" w:noVBand="1"/>
      </w:tblPr>
      <w:tblGrid>
        <w:gridCol w:w="1571"/>
        <w:gridCol w:w="7625"/>
      </w:tblGrid>
      <w:tr w:rsidR="00212C04" w:rsidRPr="00672B70" w14:paraId="3F836581" w14:textId="77777777" w:rsidTr="00C80354">
        <w:trPr>
          <w:cnfStyle w:val="100000000000" w:firstRow="1" w:lastRow="0" w:firstColumn="0" w:lastColumn="0" w:oddVBand="0" w:evenVBand="0" w:oddHBand="0" w:evenHBand="0" w:firstRowFirstColumn="0" w:firstRowLastColumn="0" w:lastRowFirstColumn="0" w:lastRowLastColumn="0"/>
        </w:trPr>
        <w:tc>
          <w:tcPr>
            <w:tcW w:w="0" w:type="auto"/>
            <w:hideMark/>
          </w:tcPr>
          <w:p w14:paraId="16B1BE5F" w14:textId="64064984" w:rsidR="004C531E" w:rsidRPr="00672B70" w:rsidRDefault="004C531E" w:rsidP="00C80354">
            <w:r>
              <w:t>Requirement</w:t>
            </w:r>
          </w:p>
        </w:tc>
        <w:tc>
          <w:tcPr>
            <w:tcW w:w="0" w:type="auto"/>
            <w:hideMark/>
          </w:tcPr>
          <w:p w14:paraId="3BE0F0D1" w14:textId="77777777" w:rsidR="004C531E" w:rsidRPr="00672B70" w:rsidRDefault="004C531E" w:rsidP="00C80354">
            <w:r>
              <w:t>Requirement Description</w:t>
            </w:r>
          </w:p>
        </w:tc>
      </w:tr>
      <w:tr w:rsidR="00212C04" w:rsidRPr="00672B70" w14:paraId="32BBE0CA" w14:textId="77777777" w:rsidTr="00C80354">
        <w:tc>
          <w:tcPr>
            <w:tcW w:w="0" w:type="auto"/>
            <w:hideMark/>
          </w:tcPr>
          <w:p w14:paraId="2ED9EF10" w14:textId="67A5917E" w:rsidR="004C531E" w:rsidRPr="00672B70" w:rsidRDefault="004C531E" w:rsidP="004C531E">
            <w:pPr>
              <w:pStyle w:val="BodyText33L"/>
            </w:pPr>
            <w:r w:rsidRPr="004C531E">
              <w:t>Patient</w:t>
            </w:r>
            <w:r w:rsidR="009D195F">
              <w:br/>
            </w:r>
            <w:r>
              <w:t>management</w:t>
            </w:r>
          </w:p>
        </w:tc>
        <w:tc>
          <w:tcPr>
            <w:tcW w:w="0" w:type="auto"/>
            <w:hideMark/>
          </w:tcPr>
          <w:p w14:paraId="0E77C33E" w14:textId="67B4AD05" w:rsidR="004C531E" w:rsidRDefault="004C531E" w:rsidP="00C80354">
            <w:pPr>
              <w:pStyle w:val="ListBullet33"/>
            </w:pPr>
            <w:r>
              <w:t>AFIS will manage all steps from registration and streaming at the Acute Care Hub until disposition, capturing a detailed administrative record of the patient’s journey.</w:t>
            </w:r>
          </w:p>
          <w:p w14:paraId="390D6A7B" w14:textId="77777777" w:rsidR="00EB2635" w:rsidRDefault="004C531E" w:rsidP="00C80354">
            <w:pPr>
              <w:pStyle w:val="ListBullet33"/>
            </w:pPr>
            <w:r>
              <w:t xml:space="preserve">AFIS will provide electronic whiteboards with real-time information on </w:t>
            </w:r>
            <w:r w:rsidR="00EB2635">
              <w:t>the patients in each Acute Floor unit and zone.</w:t>
            </w:r>
          </w:p>
          <w:p w14:paraId="79B5138C" w14:textId="2E656A6E" w:rsidR="004C531E" w:rsidRPr="00672B70" w:rsidRDefault="00EB2635" w:rsidP="00C80354">
            <w:pPr>
              <w:pStyle w:val="ListBullet33"/>
            </w:pPr>
            <w:r>
              <w:t>AFIS will calculate wait times, PETs, boarding times and other operational statistics.</w:t>
            </w:r>
          </w:p>
        </w:tc>
      </w:tr>
      <w:tr w:rsidR="00212C04" w:rsidRPr="00672B70" w14:paraId="4E54A68D" w14:textId="77777777" w:rsidTr="00C80354">
        <w:tc>
          <w:tcPr>
            <w:tcW w:w="0" w:type="auto"/>
          </w:tcPr>
          <w:p w14:paraId="072C1A81" w14:textId="3616DBA1" w:rsidR="00EB2635" w:rsidRPr="004C531E" w:rsidRDefault="00EB2635" w:rsidP="004C531E">
            <w:pPr>
              <w:pStyle w:val="BodyText33L"/>
            </w:pPr>
            <w:r>
              <w:t>Unscheduled</w:t>
            </w:r>
            <w:r w:rsidR="009D195F">
              <w:br/>
            </w:r>
            <w:r>
              <w:t>Care Record</w:t>
            </w:r>
          </w:p>
        </w:tc>
        <w:tc>
          <w:tcPr>
            <w:tcW w:w="0" w:type="auto"/>
          </w:tcPr>
          <w:p w14:paraId="14D4804E" w14:textId="4A66771D" w:rsidR="00EB2635" w:rsidRDefault="00EB2635" w:rsidP="00EB2635">
            <w:pPr>
              <w:pStyle w:val="ListBullet33"/>
            </w:pPr>
            <w:r>
              <w:t>AFIS will record core clinical details for every patient episode including presentation and triage, observations and assessments, diagnoses and procedures.</w:t>
            </w:r>
          </w:p>
          <w:p w14:paraId="5D0230C0" w14:textId="7947CD07" w:rsidR="008956BE" w:rsidRDefault="00EB2635" w:rsidP="003577CD">
            <w:pPr>
              <w:pStyle w:val="ListBullet33"/>
            </w:pPr>
            <w:r>
              <w:t xml:space="preserve">AFIS will </w:t>
            </w:r>
            <w:r w:rsidR="003577CD">
              <w:t xml:space="preserve">support </w:t>
            </w:r>
            <w:r>
              <w:t>record</w:t>
            </w:r>
            <w:r w:rsidR="003577CD">
              <w:t>ing of</w:t>
            </w:r>
            <w:r>
              <w:t xml:space="preserve"> patient flags and clinical notes</w:t>
            </w:r>
            <w:r w:rsidR="008956BE">
              <w:t>.</w:t>
            </w:r>
          </w:p>
          <w:p w14:paraId="42017E3C" w14:textId="16755B85" w:rsidR="008956BE" w:rsidRDefault="003577CD" w:rsidP="008956BE">
            <w:pPr>
              <w:pStyle w:val="ListBullet33"/>
            </w:pPr>
            <w:r>
              <w:t xml:space="preserve">AFIS will </w:t>
            </w:r>
            <w:r w:rsidR="00212C04">
              <w:t>interface with other ICT systems to provide diagnostics order status updates and reports.</w:t>
            </w:r>
          </w:p>
        </w:tc>
      </w:tr>
      <w:tr w:rsidR="00212C04" w:rsidRPr="00672B70" w14:paraId="34C8B2C6" w14:textId="77777777" w:rsidTr="00C80354">
        <w:tc>
          <w:tcPr>
            <w:tcW w:w="0" w:type="auto"/>
          </w:tcPr>
          <w:p w14:paraId="12CDEFEB" w14:textId="303CB916" w:rsidR="00EB2635" w:rsidRPr="004C531E" w:rsidRDefault="00EB2635" w:rsidP="004C531E">
            <w:pPr>
              <w:pStyle w:val="BodyText33L"/>
            </w:pPr>
            <w:r>
              <w:t>Usability and</w:t>
            </w:r>
            <w:r w:rsidR="009D195F">
              <w:br/>
            </w:r>
            <w:r>
              <w:t>Security</w:t>
            </w:r>
          </w:p>
        </w:tc>
        <w:tc>
          <w:tcPr>
            <w:tcW w:w="0" w:type="auto"/>
          </w:tcPr>
          <w:p w14:paraId="1DD4858C" w14:textId="3668609E" w:rsidR="003577CD" w:rsidRDefault="003577CD" w:rsidP="00C80354">
            <w:pPr>
              <w:pStyle w:val="ListBullet33"/>
            </w:pPr>
            <w:r>
              <w:t xml:space="preserve">AFIS will be fast </w:t>
            </w:r>
            <w:r w:rsidR="00212C04">
              <w:t xml:space="preserve">and easy </w:t>
            </w:r>
            <w:r>
              <w:t>to use.</w:t>
            </w:r>
          </w:p>
          <w:p w14:paraId="3247F374" w14:textId="77F58FD8" w:rsidR="003577CD" w:rsidRDefault="003577CD" w:rsidP="00C80354">
            <w:pPr>
              <w:pStyle w:val="ListBullet33"/>
            </w:pPr>
            <w:r>
              <w:t xml:space="preserve">AFIS will </w:t>
            </w:r>
            <w:r w:rsidR="00212C04">
              <w:t xml:space="preserve">be designed to </w:t>
            </w:r>
            <w:r>
              <w:t>fit in with Acute Floor workflows.</w:t>
            </w:r>
          </w:p>
          <w:p w14:paraId="0179B2B0" w14:textId="5AD8F6B1" w:rsidR="00EB2635" w:rsidRDefault="003577CD" w:rsidP="003577CD">
            <w:pPr>
              <w:pStyle w:val="ListBullet33"/>
            </w:pPr>
            <w:r>
              <w:t>AFIS will meet GDPR and other security standards.</w:t>
            </w:r>
          </w:p>
        </w:tc>
      </w:tr>
      <w:tr w:rsidR="00212C04" w:rsidRPr="00672B70" w14:paraId="5FE222A9" w14:textId="77777777" w:rsidTr="00C80354">
        <w:tc>
          <w:tcPr>
            <w:tcW w:w="0" w:type="auto"/>
          </w:tcPr>
          <w:p w14:paraId="75D67E06" w14:textId="23C89D86" w:rsidR="00EB2635" w:rsidRPr="004C531E" w:rsidRDefault="00212C04" w:rsidP="004C531E">
            <w:pPr>
              <w:pStyle w:val="BodyText33L"/>
            </w:pPr>
            <w:r>
              <w:t>Interfaces</w:t>
            </w:r>
          </w:p>
        </w:tc>
        <w:tc>
          <w:tcPr>
            <w:tcW w:w="0" w:type="auto"/>
          </w:tcPr>
          <w:p w14:paraId="25C27B04" w14:textId="77777777" w:rsidR="00212C04" w:rsidRDefault="00212C04" w:rsidP="00C80354">
            <w:pPr>
              <w:pStyle w:val="ListBullet33"/>
            </w:pPr>
            <w:r>
              <w:t>AFIS will include comprehensive interface engine, providing a variety of interface and integration options.</w:t>
            </w:r>
          </w:p>
          <w:p w14:paraId="1B6B7020" w14:textId="35127490" w:rsidR="00212C04" w:rsidRDefault="00212C04" w:rsidP="008956BE">
            <w:pPr>
              <w:pStyle w:val="ListBullet33"/>
            </w:pPr>
            <w:r>
              <w:t>AFIS will include interfaces to multiple patient management systems.</w:t>
            </w:r>
          </w:p>
          <w:p w14:paraId="40ADA00E" w14:textId="12067085" w:rsidR="008956BE" w:rsidRDefault="008956BE" w:rsidP="008956BE">
            <w:pPr>
              <w:pStyle w:val="ListBullet33"/>
            </w:pPr>
            <w:r>
              <w:t>AFIS will support messaging using Healthlink and include an interface to the IHI service.</w:t>
            </w:r>
          </w:p>
        </w:tc>
      </w:tr>
      <w:tr w:rsidR="008956BE" w:rsidRPr="00672B70" w14:paraId="27E27C9C" w14:textId="77777777" w:rsidTr="00C80354">
        <w:tc>
          <w:tcPr>
            <w:tcW w:w="0" w:type="auto"/>
          </w:tcPr>
          <w:p w14:paraId="754CD788" w14:textId="2D253FA6" w:rsidR="008956BE" w:rsidRDefault="008956BE" w:rsidP="004C531E">
            <w:pPr>
              <w:pStyle w:val="BodyText33L"/>
            </w:pPr>
            <w:r>
              <w:t>Automation</w:t>
            </w:r>
          </w:p>
        </w:tc>
        <w:tc>
          <w:tcPr>
            <w:tcW w:w="0" w:type="auto"/>
          </w:tcPr>
          <w:p w14:paraId="4D2B6847" w14:textId="77777777" w:rsidR="008956BE" w:rsidRDefault="008956BE" w:rsidP="008956BE">
            <w:pPr>
              <w:pStyle w:val="ListBullet33"/>
            </w:pPr>
            <w:r>
              <w:t>AFIS will include automated generation of documents and discharge summaries.</w:t>
            </w:r>
          </w:p>
          <w:p w14:paraId="1A77BF49" w14:textId="0B9B9F7F" w:rsidR="008956BE" w:rsidRDefault="008956BE" w:rsidP="00C80354">
            <w:pPr>
              <w:pStyle w:val="ListBullet33"/>
            </w:pPr>
            <w:r>
              <w:t>AFIS will support automation of referrals and service requests.</w:t>
            </w:r>
          </w:p>
          <w:p w14:paraId="1FF57DA9" w14:textId="54F7C840" w:rsidR="008956BE" w:rsidRDefault="008956BE" w:rsidP="00C80354">
            <w:pPr>
              <w:pStyle w:val="ListBullet33"/>
            </w:pPr>
            <w:r>
              <w:t>AFIS will include management of review and referred care clinics.</w:t>
            </w:r>
          </w:p>
        </w:tc>
      </w:tr>
      <w:tr w:rsidR="00212C04" w:rsidRPr="00672B70" w14:paraId="173E34FC" w14:textId="77777777" w:rsidTr="00C80354">
        <w:tc>
          <w:tcPr>
            <w:tcW w:w="0" w:type="auto"/>
          </w:tcPr>
          <w:p w14:paraId="3E518CD0" w14:textId="461738DD" w:rsidR="00EB2635" w:rsidRPr="004C531E" w:rsidRDefault="00EB2635" w:rsidP="004C531E">
            <w:pPr>
              <w:pStyle w:val="BodyText33L"/>
            </w:pPr>
            <w:r>
              <w:t>Configurable</w:t>
            </w:r>
          </w:p>
        </w:tc>
        <w:tc>
          <w:tcPr>
            <w:tcW w:w="0" w:type="auto"/>
          </w:tcPr>
          <w:p w14:paraId="766F0253" w14:textId="52EBD254" w:rsidR="008956BE" w:rsidRDefault="008956BE" w:rsidP="00C80354">
            <w:pPr>
              <w:pStyle w:val="ListBullet33"/>
            </w:pPr>
            <w:r>
              <w:t>AFIS will be a national solution, configured to each site’s needs.</w:t>
            </w:r>
          </w:p>
          <w:p w14:paraId="76B08DCD" w14:textId="5FB28FBA" w:rsidR="008956BE" w:rsidRDefault="00212C04" w:rsidP="00C80354">
            <w:pPr>
              <w:pStyle w:val="ListBullet33"/>
            </w:pPr>
            <w:r>
              <w:t>The AFIS data model, workflow and user interface will be configurable</w:t>
            </w:r>
            <w:r w:rsidR="008956BE">
              <w:t xml:space="preserve"> by the vendor and by trained HSE staff.</w:t>
            </w:r>
          </w:p>
          <w:p w14:paraId="5993D423" w14:textId="0681DE2E" w:rsidR="00EB2635" w:rsidRDefault="008956BE" w:rsidP="00C80354">
            <w:pPr>
              <w:pStyle w:val="ListBullet33"/>
            </w:pPr>
            <w:r>
              <w:t xml:space="preserve">AFIS will support development of new triage and assessment tools and context specific data sets and user interfaces. </w:t>
            </w:r>
          </w:p>
        </w:tc>
      </w:tr>
      <w:tr w:rsidR="00212C04" w:rsidRPr="00672B70" w14:paraId="27979FB5" w14:textId="77777777" w:rsidTr="00C80354">
        <w:tc>
          <w:tcPr>
            <w:tcW w:w="0" w:type="auto"/>
          </w:tcPr>
          <w:p w14:paraId="34EADC7A" w14:textId="100CB797" w:rsidR="00EB2635" w:rsidRPr="004C531E" w:rsidRDefault="003577CD" w:rsidP="004C531E">
            <w:pPr>
              <w:pStyle w:val="BodyText33L"/>
            </w:pPr>
            <w:r>
              <w:t>Management</w:t>
            </w:r>
            <w:r w:rsidR="009D195F">
              <w:br/>
            </w:r>
            <w:r>
              <w:t>Information</w:t>
            </w:r>
          </w:p>
        </w:tc>
        <w:tc>
          <w:tcPr>
            <w:tcW w:w="0" w:type="auto"/>
          </w:tcPr>
          <w:p w14:paraId="056C9284" w14:textId="031062FA" w:rsidR="00EB2635" w:rsidRDefault="003577CD" w:rsidP="00C80354">
            <w:pPr>
              <w:pStyle w:val="ListBullet33"/>
            </w:pPr>
            <w:r>
              <w:t xml:space="preserve">AFIS will include </w:t>
            </w:r>
            <w:r w:rsidR="00212C04">
              <w:t xml:space="preserve">full </w:t>
            </w:r>
            <w:r>
              <w:t>business intelligence capabilities, supporting real-time information and data analytics.</w:t>
            </w:r>
          </w:p>
          <w:p w14:paraId="31190312" w14:textId="0C904212" w:rsidR="003577CD" w:rsidRDefault="003577CD" w:rsidP="00C80354">
            <w:pPr>
              <w:pStyle w:val="ListBullet33"/>
            </w:pPr>
            <w:r>
              <w:t>AFIS will provide administrative and clinical data extracts for a variety of downstream ICT system</w:t>
            </w:r>
            <w:r w:rsidR="00D668D2">
              <w:t>s</w:t>
            </w:r>
            <w:r>
              <w:t>.</w:t>
            </w:r>
          </w:p>
        </w:tc>
      </w:tr>
    </w:tbl>
    <w:p w14:paraId="52CB5136" w14:textId="530C42C3" w:rsidR="005B25FA" w:rsidRDefault="005B25FA" w:rsidP="005476BA"/>
    <w:p w14:paraId="55309B01" w14:textId="05B36E92" w:rsidR="00640B33" w:rsidRDefault="00640B33" w:rsidP="00640B33">
      <w:pPr>
        <w:pStyle w:val="Heading2"/>
      </w:pPr>
      <w:bookmarkStart w:id="26" w:name="_Toc2164948"/>
      <w:bookmarkStart w:id="27" w:name="_Hlk526843109"/>
      <w:r>
        <w:t>Implementation Sites</w:t>
      </w:r>
      <w:bookmarkEnd w:id="26"/>
    </w:p>
    <w:p w14:paraId="2BF8F16B" w14:textId="6BF8C061" w:rsidR="00640B33" w:rsidRDefault="00640B33" w:rsidP="00F36E0C">
      <w:pPr>
        <w:pStyle w:val="BodyTextKWN"/>
      </w:pPr>
      <w:r>
        <w:t xml:space="preserve">The </w:t>
      </w:r>
      <w:r w:rsidR="006B5E31">
        <w:t xml:space="preserve">emergency care networks </w:t>
      </w:r>
      <w:r>
        <w:t>in which the AFIS solution will initially be implemented are:</w:t>
      </w:r>
    </w:p>
    <w:p w14:paraId="085268E5" w14:textId="0AF1F6FF" w:rsidR="00640B33" w:rsidRDefault="00640B33" w:rsidP="00640B33">
      <w:pPr>
        <w:pStyle w:val="ListBullet"/>
      </w:pPr>
      <w:r>
        <w:t>Cork University Hospital</w:t>
      </w:r>
      <w:r w:rsidR="006B5E31">
        <w:t xml:space="preserve"> </w:t>
      </w:r>
      <w:r w:rsidR="007465FD">
        <w:t>emergency care network</w:t>
      </w:r>
      <w:r w:rsidR="005B10DB">
        <w:t>, including:</w:t>
      </w:r>
    </w:p>
    <w:p w14:paraId="1E95367B" w14:textId="4EFD9828" w:rsidR="005B10DB" w:rsidRDefault="005D6520" w:rsidP="007465FD">
      <w:pPr>
        <w:pStyle w:val="ListBullet2"/>
      </w:pPr>
      <w:r>
        <w:t>Cork University Hospital (</w:t>
      </w:r>
      <w:r w:rsidR="005B10DB">
        <w:t>CUH</w:t>
      </w:r>
      <w:r>
        <w:t>)</w:t>
      </w:r>
    </w:p>
    <w:p w14:paraId="20AF1A58" w14:textId="195EA8BE" w:rsidR="005B10DB" w:rsidRDefault="005B10DB" w:rsidP="007465FD">
      <w:pPr>
        <w:pStyle w:val="ListBullet2"/>
      </w:pPr>
      <w:r>
        <w:t>Bantry</w:t>
      </w:r>
    </w:p>
    <w:p w14:paraId="3A3DB635" w14:textId="3D80A4D3" w:rsidR="005B10DB" w:rsidRDefault="005B10DB" w:rsidP="007465FD">
      <w:pPr>
        <w:pStyle w:val="ListBullet2"/>
      </w:pPr>
      <w:r>
        <w:t>Mallow</w:t>
      </w:r>
    </w:p>
    <w:p w14:paraId="5C8ED68E" w14:textId="3CD5CA1F" w:rsidR="00640B33" w:rsidRPr="006C4F38" w:rsidRDefault="00640B33" w:rsidP="00640B33">
      <w:pPr>
        <w:pStyle w:val="ListBullet"/>
      </w:pPr>
      <w:r w:rsidRPr="006C4F38">
        <w:t xml:space="preserve">St Luke’s </w:t>
      </w:r>
      <w:r>
        <w:t xml:space="preserve">General </w:t>
      </w:r>
      <w:r w:rsidRPr="006C4F38">
        <w:t>Hospital</w:t>
      </w:r>
      <w:r>
        <w:t>,</w:t>
      </w:r>
      <w:r w:rsidRPr="006C4F38">
        <w:t xml:space="preserve"> Kilkenny</w:t>
      </w:r>
      <w:r w:rsidR="006B5E31">
        <w:t xml:space="preserve"> (SLK)</w:t>
      </w:r>
    </w:p>
    <w:p w14:paraId="4910FF30" w14:textId="58DCB4AF" w:rsidR="00640B33" w:rsidRDefault="00640B33" w:rsidP="00640B33">
      <w:pPr>
        <w:pStyle w:val="BodyText"/>
      </w:pPr>
      <w:r>
        <w:t>During the initial phase of the project, the subsequent implementation sites will be prioritised.</w:t>
      </w:r>
    </w:p>
    <w:p w14:paraId="186A1E4A" w14:textId="13A5D91D" w:rsidR="00640B33" w:rsidRDefault="00640B33" w:rsidP="00640B33">
      <w:pPr>
        <w:pStyle w:val="BodyText"/>
      </w:pPr>
      <w:r>
        <w:t>The table below provides an overview of the two initial sites:</w:t>
      </w:r>
    </w:p>
    <w:tbl>
      <w:tblPr>
        <w:tblStyle w:val="TableBD"/>
        <w:tblW w:w="0" w:type="auto"/>
        <w:tblLook w:val="04A0" w:firstRow="1" w:lastRow="0" w:firstColumn="1" w:lastColumn="0" w:noHBand="0" w:noVBand="1"/>
        <w:tblCaption w:val=""/>
        <w:tblDescription w:val=""/>
      </w:tblPr>
      <w:tblGrid>
        <w:gridCol w:w="3879"/>
        <w:gridCol w:w="1251"/>
        <w:gridCol w:w="1358"/>
      </w:tblGrid>
      <w:tr w:rsidR="00D668D2" w:rsidRPr="00F1273D" w14:paraId="54DEB7BA" w14:textId="77777777" w:rsidTr="0028702B">
        <w:trPr>
          <w:cnfStyle w:val="100000000000" w:firstRow="1" w:lastRow="0" w:firstColumn="0" w:lastColumn="0" w:oddVBand="0" w:evenVBand="0" w:oddHBand="0" w:evenHBand="0" w:firstRowFirstColumn="0" w:firstRowLastColumn="0" w:lastRowFirstColumn="0" w:lastRowLastColumn="0"/>
        </w:trPr>
        <w:tc>
          <w:tcPr>
            <w:tcW w:w="0" w:type="auto"/>
            <w:hideMark/>
          </w:tcPr>
          <w:p w14:paraId="3E520E74" w14:textId="690ABD37" w:rsidR="00D668D2" w:rsidRPr="00F1273D" w:rsidRDefault="00D668D2" w:rsidP="00F02765">
            <w:r>
              <w:t>Metric</w:t>
            </w:r>
            <w:r>
              <w:rPr>
                <w:rStyle w:val="FootnoteReference"/>
              </w:rPr>
              <w:footnoteReference w:id="3"/>
            </w:r>
          </w:p>
        </w:tc>
        <w:tc>
          <w:tcPr>
            <w:tcW w:w="0" w:type="auto"/>
            <w:hideMark/>
          </w:tcPr>
          <w:p w14:paraId="6D015E91" w14:textId="77777777" w:rsidR="00D668D2" w:rsidRPr="00823905" w:rsidRDefault="00D668D2" w:rsidP="00640B33">
            <w:pPr>
              <w:pStyle w:val="NormalCentred"/>
            </w:pPr>
            <w:r w:rsidRPr="00823905">
              <w:t>CUH</w:t>
            </w:r>
          </w:p>
        </w:tc>
        <w:tc>
          <w:tcPr>
            <w:tcW w:w="0" w:type="auto"/>
            <w:hideMark/>
          </w:tcPr>
          <w:p w14:paraId="6895C620" w14:textId="05E105BE" w:rsidR="00D668D2" w:rsidRPr="00F1273D" w:rsidRDefault="00D668D2" w:rsidP="00640B33">
            <w:pPr>
              <w:pStyle w:val="NormalCentred"/>
            </w:pPr>
            <w:r w:rsidRPr="00823905">
              <w:t>SLK</w:t>
            </w:r>
          </w:p>
        </w:tc>
      </w:tr>
      <w:tr w:rsidR="00D668D2" w:rsidRPr="00640B33" w14:paraId="51D9A250" w14:textId="77777777" w:rsidTr="0028702B">
        <w:tc>
          <w:tcPr>
            <w:tcW w:w="0" w:type="auto"/>
            <w:hideMark/>
          </w:tcPr>
          <w:p w14:paraId="7F3B4F4E" w14:textId="1C79B2DF" w:rsidR="00D668D2" w:rsidRPr="00640B33" w:rsidRDefault="00D668D2" w:rsidP="00F02765">
            <w:pPr>
              <w:rPr>
                <w:rStyle w:val="Emphasis"/>
              </w:rPr>
            </w:pPr>
            <w:r w:rsidRPr="00640B33">
              <w:rPr>
                <w:rStyle w:val="Emphasis"/>
              </w:rPr>
              <w:t xml:space="preserve">Hospital </w:t>
            </w:r>
            <w:r>
              <w:rPr>
                <w:rStyle w:val="Emphasis"/>
              </w:rPr>
              <w:t>Information</w:t>
            </w:r>
          </w:p>
        </w:tc>
        <w:tc>
          <w:tcPr>
            <w:tcW w:w="0" w:type="auto"/>
            <w:hideMark/>
          </w:tcPr>
          <w:p w14:paraId="215E6364" w14:textId="77777777" w:rsidR="00D668D2" w:rsidRPr="00640B33" w:rsidRDefault="00D668D2" w:rsidP="00640B33">
            <w:pPr>
              <w:pStyle w:val="NormalCentred"/>
              <w:rPr>
                <w:rStyle w:val="Emphasis"/>
              </w:rPr>
            </w:pPr>
            <w:r w:rsidRPr="00640B33">
              <w:rPr>
                <w:rStyle w:val="Emphasis"/>
              </w:rPr>
              <w:t> </w:t>
            </w:r>
          </w:p>
        </w:tc>
        <w:tc>
          <w:tcPr>
            <w:tcW w:w="0" w:type="auto"/>
            <w:hideMark/>
          </w:tcPr>
          <w:p w14:paraId="3D17B724" w14:textId="449A73D1" w:rsidR="00D668D2" w:rsidRPr="00640B33" w:rsidRDefault="00D668D2" w:rsidP="00640B33">
            <w:pPr>
              <w:pStyle w:val="NormalCentred"/>
              <w:rPr>
                <w:rStyle w:val="Emphasis"/>
              </w:rPr>
            </w:pPr>
            <w:r w:rsidRPr="00640B33">
              <w:rPr>
                <w:rStyle w:val="Emphasis"/>
              </w:rPr>
              <w:t> </w:t>
            </w:r>
          </w:p>
        </w:tc>
      </w:tr>
      <w:tr w:rsidR="00D668D2" w:rsidRPr="00F1273D" w14:paraId="50434BD0" w14:textId="77777777" w:rsidTr="0028702B">
        <w:tc>
          <w:tcPr>
            <w:tcW w:w="0" w:type="auto"/>
            <w:hideMark/>
          </w:tcPr>
          <w:p w14:paraId="574969A8" w14:textId="02E2A800" w:rsidR="00D668D2" w:rsidRPr="00F1273D" w:rsidRDefault="00D668D2" w:rsidP="00F02765">
            <w:r>
              <w:t>Hospital type</w:t>
            </w:r>
          </w:p>
        </w:tc>
        <w:tc>
          <w:tcPr>
            <w:tcW w:w="0" w:type="auto"/>
            <w:hideMark/>
          </w:tcPr>
          <w:p w14:paraId="3667384F" w14:textId="7AE3B929" w:rsidR="00D668D2" w:rsidRPr="00F1273D" w:rsidRDefault="00D668D2" w:rsidP="00640B33">
            <w:pPr>
              <w:pStyle w:val="NormalCentred"/>
            </w:pPr>
            <w:r>
              <w:t>4: Tertiary</w:t>
            </w:r>
          </w:p>
        </w:tc>
        <w:tc>
          <w:tcPr>
            <w:tcW w:w="0" w:type="auto"/>
            <w:hideMark/>
          </w:tcPr>
          <w:p w14:paraId="30E80637" w14:textId="3847ABF2" w:rsidR="00D668D2" w:rsidRPr="00F1273D" w:rsidRDefault="00D668D2" w:rsidP="00640B33">
            <w:pPr>
              <w:pStyle w:val="NormalCentred"/>
            </w:pPr>
            <w:r>
              <w:t>3: General</w:t>
            </w:r>
            <w:r w:rsidRPr="00F1273D">
              <w:t> </w:t>
            </w:r>
          </w:p>
        </w:tc>
      </w:tr>
      <w:tr w:rsidR="00D668D2" w:rsidRPr="00F1273D" w14:paraId="1FD9A366" w14:textId="77777777" w:rsidTr="0028702B">
        <w:tc>
          <w:tcPr>
            <w:tcW w:w="0" w:type="auto"/>
            <w:hideMark/>
          </w:tcPr>
          <w:p w14:paraId="2534C6C8" w14:textId="0AFD75C2" w:rsidR="00D668D2" w:rsidRPr="00F1273D" w:rsidRDefault="00D668D2" w:rsidP="00F02765">
            <w:r w:rsidRPr="00F1273D">
              <w:t xml:space="preserve">Number of Acute Floor </w:t>
            </w:r>
            <w:r>
              <w:t>s</w:t>
            </w:r>
            <w:r w:rsidRPr="00F1273D">
              <w:t>taff</w:t>
            </w:r>
          </w:p>
        </w:tc>
        <w:tc>
          <w:tcPr>
            <w:tcW w:w="0" w:type="auto"/>
            <w:hideMark/>
          </w:tcPr>
          <w:p w14:paraId="74BAB9D3" w14:textId="77777777" w:rsidR="00D668D2" w:rsidRPr="00F1273D" w:rsidRDefault="00D668D2" w:rsidP="00640B33">
            <w:pPr>
              <w:pStyle w:val="NormalCentred"/>
            </w:pPr>
            <w:r w:rsidRPr="00F1273D">
              <w:t>300</w:t>
            </w:r>
          </w:p>
        </w:tc>
        <w:tc>
          <w:tcPr>
            <w:tcW w:w="0" w:type="auto"/>
            <w:hideMark/>
          </w:tcPr>
          <w:p w14:paraId="3A77C552" w14:textId="75D07E67" w:rsidR="00D668D2" w:rsidRPr="00F1273D" w:rsidRDefault="00D668D2" w:rsidP="00640B33">
            <w:pPr>
              <w:pStyle w:val="NormalCentred"/>
            </w:pPr>
            <w:r>
              <w:t>120</w:t>
            </w:r>
            <w:r w:rsidRPr="00F1273D">
              <w:t> </w:t>
            </w:r>
          </w:p>
        </w:tc>
      </w:tr>
      <w:tr w:rsidR="00D668D2" w:rsidRPr="00F1273D" w14:paraId="40DEEE24" w14:textId="77777777" w:rsidTr="0028702B">
        <w:tc>
          <w:tcPr>
            <w:tcW w:w="0" w:type="auto"/>
            <w:hideMark/>
          </w:tcPr>
          <w:p w14:paraId="7B5E33E7" w14:textId="6C5D10BE" w:rsidR="00D668D2" w:rsidRPr="00F1273D" w:rsidRDefault="00D668D2" w:rsidP="00F02765">
            <w:r w:rsidRPr="00F1273D">
              <w:t xml:space="preserve">Overall </w:t>
            </w:r>
            <w:r>
              <w:t>h</w:t>
            </w:r>
            <w:r w:rsidRPr="00F1273D">
              <w:t xml:space="preserve">ospital </w:t>
            </w:r>
            <w:r>
              <w:t>s</w:t>
            </w:r>
            <w:r w:rsidRPr="00F1273D">
              <w:t>taff</w:t>
            </w:r>
          </w:p>
        </w:tc>
        <w:tc>
          <w:tcPr>
            <w:tcW w:w="0" w:type="auto"/>
            <w:hideMark/>
          </w:tcPr>
          <w:p w14:paraId="67FA196E" w14:textId="77777777" w:rsidR="00D668D2" w:rsidRPr="00F1273D" w:rsidRDefault="00D668D2" w:rsidP="00640B33">
            <w:pPr>
              <w:pStyle w:val="NormalCentred"/>
            </w:pPr>
            <w:r w:rsidRPr="00F1273D">
              <w:t>4000</w:t>
            </w:r>
          </w:p>
        </w:tc>
        <w:tc>
          <w:tcPr>
            <w:tcW w:w="0" w:type="auto"/>
            <w:hideMark/>
          </w:tcPr>
          <w:p w14:paraId="00AE7C30" w14:textId="19FFC54A" w:rsidR="00D668D2" w:rsidRPr="00F1273D" w:rsidRDefault="00D668D2" w:rsidP="00640B33">
            <w:pPr>
              <w:pStyle w:val="NormalCentred"/>
            </w:pPr>
            <w:r w:rsidRPr="00F1273D">
              <w:t> </w:t>
            </w:r>
            <w:r>
              <w:t>1300</w:t>
            </w:r>
          </w:p>
        </w:tc>
      </w:tr>
      <w:tr w:rsidR="00D668D2" w:rsidRPr="00640B33" w14:paraId="3E5B4C5B" w14:textId="77777777" w:rsidTr="0028702B">
        <w:tc>
          <w:tcPr>
            <w:tcW w:w="0" w:type="auto"/>
            <w:hideMark/>
          </w:tcPr>
          <w:p w14:paraId="4362B777" w14:textId="24A60C7D" w:rsidR="00D668D2" w:rsidRPr="00640B33" w:rsidRDefault="00D668D2" w:rsidP="00F02765">
            <w:pPr>
              <w:rPr>
                <w:rStyle w:val="Emphasis"/>
              </w:rPr>
            </w:pPr>
            <w:r w:rsidRPr="00640B33">
              <w:rPr>
                <w:rStyle w:val="Emphasis"/>
              </w:rPr>
              <w:t>ED/AMAU/ASAU Attendances</w:t>
            </w:r>
          </w:p>
        </w:tc>
        <w:tc>
          <w:tcPr>
            <w:tcW w:w="0" w:type="auto"/>
            <w:hideMark/>
          </w:tcPr>
          <w:p w14:paraId="3D25341C" w14:textId="77777777" w:rsidR="00D668D2" w:rsidRPr="00640B33" w:rsidRDefault="00D668D2" w:rsidP="00640B33">
            <w:pPr>
              <w:pStyle w:val="NormalCentred"/>
              <w:rPr>
                <w:rStyle w:val="Emphasis"/>
              </w:rPr>
            </w:pPr>
            <w:r w:rsidRPr="00640B33">
              <w:rPr>
                <w:rStyle w:val="Emphasis"/>
              </w:rPr>
              <w:t> </w:t>
            </w:r>
          </w:p>
        </w:tc>
        <w:tc>
          <w:tcPr>
            <w:tcW w:w="0" w:type="auto"/>
            <w:hideMark/>
          </w:tcPr>
          <w:p w14:paraId="574CF4E1" w14:textId="38395957" w:rsidR="00D668D2" w:rsidRPr="00640B33" w:rsidRDefault="00D668D2" w:rsidP="00640B33">
            <w:pPr>
              <w:pStyle w:val="NormalCentred"/>
              <w:rPr>
                <w:rStyle w:val="Emphasis"/>
              </w:rPr>
            </w:pPr>
            <w:r w:rsidRPr="00640B33">
              <w:rPr>
                <w:rStyle w:val="Emphasis"/>
              </w:rPr>
              <w:t> </w:t>
            </w:r>
          </w:p>
        </w:tc>
      </w:tr>
      <w:tr w:rsidR="00D668D2" w:rsidRPr="00F1273D" w14:paraId="76D958B3" w14:textId="77777777" w:rsidTr="0028702B">
        <w:tc>
          <w:tcPr>
            <w:tcW w:w="0" w:type="auto"/>
            <w:hideMark/>
          </w:tcPr>
          <w:p w14:paraId="4F8D191F" w14:textId="60F04FDB" w:rsidR="00D668D2" w:rsidRPr="00F1273D" w:rsidRDefault="00D668D2" w:rsidP="00F02765">
            <w:r w:rsidRPr="00F1273D">
              <w:t xml:space="preserve">ED </w:t>
            </w:r>
            <w:r>
              <w:t>a</w:t>
            </w:r>
            <w:r w:rsidRPr="00F1273D">
              <w:t>ttendances</w:t>
            </w:r>
          </w:p>
        </w:tc>
        <w:tc>
          <w:tcPr>
            <w:tcW w:w="0" w:type="auto"/>
            <w:hideMark/>
          </w:tcPr>
          <w:p w14:paraId="7309A0D6" w14:textId="5C86E61B" w:rsidR="00D668D2" w:rsidRPr="00F1273D" w:rsidRDefault="00F14AAE" w:rsidP="00640B33">
            <w:pPr>
              <w:pStyle w:val="NormalCentred"/>
            </w:pPr>
            <w:r>
              <w:t>64,717</w:t>
            </w:r>
          </w:p>
        </w:tc>
        <w:tc>
          <w:tcPr>
            <w:tcW w:w="0" w:type="auto"/>
            <w:hideMark/>
          </w:tcPr>
          <w:p w14:paraId="536C2522" w14:textId="2B0500D7" w:rsidR="00D668D2" w:rsidRPr="00F1273D" w:rsidRDefault="00D668D2" w:rsidP="00640B33">
            <w:pPr>
              <w:pStyle w:val="NormalCentred"/>
            </w:pPr>
            <w:r w:rsidRPr="00F1273D">
              <w:t> </w:t>
            </w:r>
            <w:r>
              <w:t>36,000</w:t>
            </w:r>
          </w:p>
        </w:tc>
      </w:tr>
      <w:tr w:rsidR="00D668D2" w:rsidRPr="00F1273D" w14:paraId="71EE0CD2" w14:textId="77777777" w:rsidTr="0028702B">
        <w:tc>
          <w:tcPr>
            <w:tcW w:w="0" w:type="auto"/>
            <w:hideMark/>
          </w:tcPr>
          <w:p w14:paraId="0B2CB295" w14:textId="7D506C81" w:rsidR="00D668D2" w:rsidRPr="00F1273D" w:rsidRDefault="00D668D2" w:rsidP="00F02765">
            <w:r w:rsidRPr="00F1273D">
              <w:t xml:space="preserve">AMU </w:t>
            </w:r>
            <w:r>
              <w:t>a</w:t>
            </w:r>
            <w:r w:rsidRPr="00F1273D">
              <w:t>ttendances</w:t>
            </w:r>
          </w:p>
        </w:tc>
        <w:tc>
          <w:tcPr>
            <w:tcW w:w="0" w:type="auto"/>
            <w:hideMark/>
          </w:tcPr>
          <w:p w14:paraId="4CCBB2CE" w14:textId="115F9C75" w:rsidR="00D668D2" w:rsidRPr="00F1273D" w:rsidRDefault="007465FD" w:rsidP="00640B33">
            <w:pPr>
              <w:pStyle w:val="NormalCentred"/>
            </w:pPr>
            <w:r>
              <w:t>4,200</w:t>
            </w:r>
          </w:p>
        </w:tc>
        <w:tc>
          <w:tcPr>
            <w:tcW w:w="0" w:type="auto"/>
            <w:hideMark/>
          </w:tcPr>
          <w:p w14:paraId="3D9756E9" w14:textId="2328A0E8" w:rsidR="00D668D2" w:rsidRPr="00F1273D" w:rsidRDefault="00D668D2" w:rsidP="00640B33">
            <w:pPr>
              <w:pStyle w:val="NormalCentred"/>
            </w:pPr>
            <w:r w:rsidRPr="00F1273D">
              <w:t> </w:t>
            </w:r>
            <w:r>
              <w:t>8,000</w:t>
            </w:r>
          </w:p>
        </w:tc>
      </w:tr>
      <w:tr w:rsidR="00D668D2" w:rsidRPr="00F1273D" w14:paraId="26D852DB" w14:textId="77777777" w:rsidTr="0028702B">
        <w:tc>
          <w:tcPr>
            <w:tcW w:w="0" w:type="auto"/>
            <w:hideMark/>
          </w:tcPr>
          <w:p w14:paraId="546ECEDF" w14:textId="541C3697" w:rsidR="00D668D2" w:rsidRPr="00F1273D" w:rsidRDefault="00D668D2" w:rsidP="00F02765">
            <w:r w:rsidRPr="00F1273D">
              <w:t xml:space="preserve">ASAU </w:t>
            </w:r>
            <w:r>
              <w:t>a</w:t>
            </w:r>
            <w:r w:rsidRPr="00F1273D">
              <w:t>ttendances</w:t>
            </w:r>
          </w:p>
        </w:tc>
        <w:tc>
          <w:tcPr>
            <w:tcW w:w="0" w:type="auto"/>
            <w:hideMark/>
          </w:tcPr>
          <w:p w14:paraId="3A032125" w14:textId="77777777" w:rsidR="00D668D2" w:rsidRPr="00F1273D" w:rsidRDefault="00D668D2" w:rsidP="00640B33">
            <w:pPr>
              <w:pStyle w:val="NormalCentred"/>
            </w:pPr>
            <w:r w:rsidRPr="00F1273D">
              <w:t> </w:t>
            </w:r>
          </w:p>
        </w:tc>
        <w:tc>
          <w:tcPr>
            <w:tcW w:w="0" w:type="auto"/>
            <w:hideMark/>
          </w:tcPr>
          <w:p w14:paraId="251B6401" w14:textId="038197D6" w:rsidR="00D668D2" w:rsidRPr="00F1273D" w:rsidRDefault="00D668D2" w:rsidP="00640B33">
            <w:pPr>
              <w:pStyle w:val="NormalCentred"/>
            </w:pPr>
            <w:r w:rsidRPr="00F1273D">
              <w:t> </w:t>
            </w:r>
            <w:r>
              <w:t>5,000</w:t>
            </w:r>
          </w:p>
        </w:tc>
      </w:tr>
      <w:tr w:rsidR="00D668D2" w:rsidRPr="00F1273D" w14:paraId="6A02D482" w14:textId="77777777" w:rsidTr="0028702B">
        <w:tc>
          <w:tcPr>
            <w:tcW w:w="0" w:type="auto"/>
            <w:hideMark/>
          </w:tcPr>
          <w:p w14:paraId="53EF62E4" w14:textId="6CD7F8BC" w:rsidR="00D668D2" w:rsidRPr="00F1273D" w:rsidRDefault="00D668D2" w:rsidP="00F02765">
            <w:r>
              <w:t>Total a</w:t>
            </w:r>
            <w:r w:rsidRPr="00F1273D">
              <w:t>ttendances to Acute Floor</w:t>
            </w:r>
          </w:p>
        </w:tc>
        <w:tc>
          <w:tcPr>
            <w:tcW w:w="0" w:type="auto"/>
            <w:hideMark/>
          </w:tcPr>
          <w:p w14:paraId="21B19BAC" w14:textId="77777777" w:rsidR="00D668D2" w:rsidRPr="00F1273D" w:rsidRDefault="00D668D2" w:rsidP="00640B33">
            <w:pPr>
              <w:pStyle w:val="NormalCentred"/>
            </w:pPr>
            <w:r w:rsidRPr="00F1273D">
              <w:t> </w:t>
            </w:r>
          </w:p>
        </w:tc>
        <w:tc>
          <w:tcPr>
            <w:tcW w:w="0" w:type="auto"/>
            <w:hideMark/>
          </w:tcPr>
          <w:p w14:paraId="35ADDCF8" w14:textId="37BA0008" w:rsidR="00D668D2" w:rsidRPr="00F1273D" w:rsidRDefault="00D668D2" w:rsidP="00640B33">
            <w:pPr>
              <w:pStyle w:val="NormalCentred"/>
            </w:pPr>
            <w:r w:rsidRPr="00F1273D">
              <w:t> </w:t>
            </w:r>
            <w:r>
              <w:t>49,000</w:t>
            </w:r>
          </w:p>
        </w:tc>
      </w:tr>
      <w:tr w:rsidR="00D668D2" w:rsidRPr="00640B33" w14:paraId="66F715EC" w14:textId="77777777" w:rsidTr="0028702B">
        <w:tc>
          <w:tcPr>
            <w:tcW w:w="0" w:type="auto"/>
            <w:hideMark/>
          </w:tcPr>
          <w:p w14:paraId="2F885ED4" w14:textId="1CF4761F" w:rsidR="00D668D2" w:rsidRPr="00640B33" w:rsidRDefault="00D668D2" w:rsidP="00852134">
            <w:pPr>
              <w:rPr>
                <w:rStyle w:val="Emphasis"/>
              </w:rPr>
            </w:pPr>
            <w:r>
              <w:rPr>
                <w:rStyle w:val="Emphasis"/>
              </w:rPr>
              <w:t>ECN Units</w:t>
            </w:r>
          </w:p>
        </w:tc>
        <w:tc>
          <w:tcPr>
            <w:tcW w:w="0" w:type="auto"/>
            <w:hideMark/>
          </w:tcPr>
          <w:p w14:paraId="1DAAAB02" w14:textId="77777777" w:rsidR="00D668D2" w:rsidRPr="00640B33" w:rsidRDefault="00D668D2" w:rsidP="00852134">
            <w:pPr>
              <w:pStyle w:val="NormalCentred"/>
              <w:rPr>
                <w:rStyle w:val="Emphasis"/>
              </w:rPr>
            </w:pPr>
            <w:r w:rsidRPr="00640B33">
              <w:rPr>
                <w:rStyle w:val="Emphasis"/>
              </w:rPr>
              <w:t> </w:t>
            </w:r>
          </w:p>
        </w:tc>
        <w:tc>
          <w:tcPr>
            <w:tcW w:w="0" w:type="auto"/>
            <w:hideMark/>
          </w:tcPr>
          <w:p w14:paraId="3DBF178B" w14:textId="77777777" w:rsidR="00D668D2" w:rsidRPr="00640B33" w:rsidRDefault="00D668D2" w:rsidP="00852134">
            <w:pPr>
              <w:pStyle w:val="NormalCentred"/>
              <w:rPr>
                <w:rStyle w:val="Emphasis"/>
              </w:rPr>
            </w:pPr>
            <w:r w:rsidRPr="00640B33">
              <w:rPr>
                <w:rStyle w:val="Emphasis"/>
              </w:rPr>
              <w:t> </w:t>
            </w:r>
          </w:p>
        </w:tc>
      </w:tr>
      <w:tr w:rsidR="00D668D2" w:rsidRPr="00F1273D" w14:paraId="4C7AA9E7" w14:textId="77777777" w:rsidTr="0028702B">
        <w:tc>
          <w:tcPr>
            <w:tcW w:w="0" w:type="auto"/>
            <w:hideMark/>
          </w:tcPr>
          <w:p w14:paraId="3010E430" w14:textId="7D6F19D5" w:rsidR="00D668D2" w:rsidRPr="00F1273D" w:rsidRDefault="00D668D2" w:rsidP="00852134">
            <w:r>
              <w:t>Bantry IU</w:t>
            </w:r>
          </w:p>
        </w:tc>
        <w:tc>
          <w:tcPr>
            <w:tcW w:w="0" w:type="auto"/>
            <w:hideMark/>
          </w:tcPr>
          <w:p w14:paraId="130EDD08" w14:textId="3E3678F8" w:rsidR="00D668D2" w:rsidRPr="00F1273D" w:rsidRDefault="00F14AAE" w:rsidP="00852134">
            <w:pPr>
              <w:pStyle w:val="NormalCentred"/>
            </w:pPr>
            <w:r>
              <w:t>5,052</w:t>
            </w:r>
          </w:p>
        </w:tc>
        <w:tc>
          <w:tcPr>
            <w:tcW w:w="0" w:type="auto"/>
            <w:hideMark/>
          </w:tcPr>
          <w:p w14:paraId="5411DDE6" w14:textId="73D3E9E1" w:rsidR="00D668D2" w:rsidRPr="00F1273D" w:rsidRDefault="0028702B" w:rsidP="00852134">
            <w:pPr>
              <w:pStyle w:val="NormalCentred"/>
            </w:pPr>
            <w:r>
              <w:t>-</w:t>
            </w:r>
          </w:p>
        </w:tc>
      </w:tr>
      <w:tr w:rsidR="00D668D2" w:rsidRPr="00F1273D" w14:paraId="5ECF1EFC" w14:textId="77777777" w:rsidTr="0028702B">
        <w:tc>
          <w:tcPr>
            <w:tcW w:w="0" w:type="auto"/>
            <w:hideMark/>
          </w:tcPr>
          <w:p w14:paraId="62400D52" w14:textId="1221317F" w:rsidR="00D668D2" w:rsidRPr="00F1273D" w:rsidRDefault="00D668D2" w:rsidP="00852134">
            <w:r>
              <w:t>Bantry MAU</w:t>
            </w:r>
          </w:p>
        </w:tc>
        <w:tc>
          <w:tcPr>
            <w:tcW w:w="0" w:type="auto"/>
            <w:hideMark/>
          </w:tcPr>
          <w:p w14:paraId="4E4BF8CD" w14:textId="55DD5595" w:rsidR="00D668D2" w:rsidRPr="00F1273D" w:rsidRDefault="007465FD" w:rsidP="00852134">
            <w:pPr>
              <w:pStyle w:val="NormalCentred"/>
            </w:pPr>
            <w:r>
              <w:t>3,900</w:t>
            </w:r>
          </w:p>
        </w:tc>
        <w:tc>
          <w:tcPr>
            <w:tcW w:w="0" w:type="auto"/>
            <w:hideMark/>
          </w:tcPr>
          <w:p w14:paraId="09D22B2D" w14:textId="23C0480A" w:rsidR="00D668D2" w:rsidRPr="00F1273D" w:rsidRDefault="0028702B" w:rsidP="00852134">
            <w:pPr>
              <w:pStyle w:val="NormalCentred"/>
            </w:pPr>
            <w:r>
              <w:t>-</w:t>
            </w:r>
          </w:p>
        </w:tc>
      </w:tr>
      <w:tr w:rsidR="003B0F7D" w:rsidRPr="00F1273D" w14:paraId="097D3E60" w14:textId="77777777" w:rsidTr="00852134">
        <w:tc>
          <w:tcPr>
            <w:tcW w:w="0" w:type="auto"/>
            <w:hideMark/>
          </w:tcPr>
          <w:p w14:paraId="4968CD45" w14:textId="4C3F7720" w:rsidR="003B0F7D" w:rsidRPr="00F1273D" w:rsidRDefault="003B0F7D" w:rsidP="00852134">
            <w:r>
              <w:t>Bantry staff</w:t>
            </w:r>
          </w:p>
        </w:tc>
        <w:tc>
          <w:tcPr>
            <w:tcW w:w="0" w:type="auto"/>
            <w:hideMark/>
          </w:tcPr>
          <w:p w14:paraId="5497A58F" w14:textId="2269012D" w:rsidR="003B0F7D" w:rsidRPr="00F1273D" w:rsidRDefault="00340034" w:rsidP="00852134">
            <w:pPr>
              <w:pStyle w:val="NormalCentred"/>
            </w:pPr>
            <w:r>
              <w:t>40</w:t>
            </w:r>
          </w:p>
        </w:tc>
        <w:tc>
          <w:tcPr>
            <w:tcW w:w="0" w:type="auto"/>
            <w:hideMark/>
          </w:tcPr>
          <w:p w14:paraId="58B74274" w14:textId="22985F4F" w:rsidR="003B0F7D" w:rsidRPr="00F1273D" w:rsidRDefault="0028702B" w:rsidP="00852134">
            <w:pPr>
              <w:pStyle w:val="NormalCentred"/>
            </w:pPr>
            <w:r>
              <w:t>-</w:t>
            </w:r>
          </w:p>
        </w:tc>
      </w:tr>
      <w:tr w:rsidR="00D668D2" w:rsidRPr="00F1273D" w14:paraId="7E009A6D" w14:textId="77777777" w:rsidTr="0028702B">
        <w:tc>
          <w:tcPr>
            <w:tcW w:w="0" w:type="auto"/>
          </w:tcPr>
          <w:p w14:paraId="6BA7FA0B" w14:textId="77777777" w:rsidR="00D668D2" w:rsidRDefault="00D668D2" w:rsidP="00852134">
            <w:r>
              <w:t>Mallow IU</w:t>
            </w:r>
          </w:p>
        </w:tc>
        <w:tc>
          <w:tcPr>
            <w:tcW w:w="0" w:type="auto"/>
          </w:tcPr>
          <w:p w14:paraId="2630562F" w14:textId="4ACB8FCB" w:rsidR="00D668D2" w:rsidRDefault="00F14AAE" w:rsidP="00852134">
            <w:pPr>
              <w:pStyle w:val="NormalCentred"/>
            </w:pPr>
            <w:r>
              <w:t>6,318</w:t>
            </w:r>
          </w:p>
        </w:tc>
        <w:tc>
          <w:tcPr>
            <w:tcW w:w="0" w:type="auto"/>
          </w:tcPr>
          <w:p w14:paraId="36D0A96D" w14:textId="4A8D0B9A" w:rsidR="00D668D2" w:rsidRPr="00F1273D" w:rsidRDefault="0028702B" w:rsidP="00852134">
            <w:pPr>
              <w:pStyle w:val="NormalCentred"/>
            </w:pPr>
            <w:r>
              <w:t>-</w:t>
            </w:r>
          </w:p>
        </w:tc>
      </w:tr>
      <w:tr w:rsidR="00D668D2" w:rsidRPr="00F1273D" w14:paraId="26CDFF21" w14:textId="77777777" w:rsidTr="0028702B">
        <w:tc>
          <w:tcPr>
            <w:tcW w:w="0" w:type="auto"/>
          </w:tcPr>
          <w:p w14:paraId="1922B17D" w14:textId="605671D3" w:rsidR="00D668D2" w:rsidRDefault="00D668D2" w:rsidP="00852134">
            <w:r>
              <w:t>Mallow MAU</w:t>
            </w:r>
          </w:p>
        </w:tc>
        <w:tc>
          <w:tcPr>
            <w:tcW w:w="0" w:type="auto"/>
          </w:tcPr>
          <w:p w14:paraId="62FFD97B" w14:textId="2EE4BF72" w:rsidR="00D668D2" w:rsidRDefault="007465FD" w:rsidP="00852134">
            <w:pPr>
              <w:pStyle w:val="NormalCentred"/>
            </w:pPr>
            <w:r>
              <w:t>3,600</w:t>
            </w:r>
          </w:p>
        </w:tc>
        <w:tc>
          <w:tcPr>
            <w:tcW w:w="0" w:type="auto"/>
          </w:tcPr>
          <w:p w14:paraId="22580BEB" w14:textId="2002EBBD" w:rsidR="00D668D2" w:rsidRPr="00F1273D" w:rsidRDefault="0028702B" w:rsidP="00852134">
            <w:pPr>
              <w:pStyle w:val="NormalCentred"/>
            </w:pPr>
            <w:r>
              <w:t>-</w:t>
            </w:r>
          </w:p>
        </w:tc>
      </w:tr>
      <w:tr w:rsidR="003B0F7D" w:rsidRPr="00F1273D" w14:paraId="58F5D652" w14:textId="77777777" w:rsidTr="00852134">
        <w:tc>
          <w:tcPr>
            <w:tcW w:w="0" w:type="auto"/>
          </w:tcPr>
          <w:p w14:paraId="13E702ED" w14:textId="185959DE" w:rsidR="003B0F7D" w:rsidRDefault="003B0F7D" w:rsidP="00852134">
            <w:r>
              <w:t>Mallow staff</w:t>
            </w:r>
          </w:p>
        </w:tc>
        <w:tc>
          <w:tcPr>
            <w:tcW w:w="0" w:type="auto"/>
          </w:tcPr>
          <w:p w14:paraId="20680A3A" w14:textId="21C051D2" w:rsidR="003B0F7D" w:rsidRDefault="00340034" w:rsidP="00852134">
            <w:pPr>
              <w:pStyle w:val="NormalCentred"/>
            </w:pPr>
            <w:r>
              <w:t>40</w:t>
            </w:r>
          </w:p>
        </w:tc>
        <w:tc>
          <w:tcPr>
            <w:tcW w:w="0" w:type="auto"/>
          </w:tcPr>
          <w:p w14:paraId="525D1B86" w14:textId="2B1A6E81" w:rsidR="003B0F7D" w:rsidRPr="00F1273D" w:rsidRDefault="0028702B" w:rsidP="00852134">
            <w:pPr>
              <w:pStyle w:val="NormalCentred"/>
            </w:pPr>
            <w:r>
              <w:t>-</w:t>
            </w:r>
          </w:p>
        </w:tc>
      </w:tr>
      <w:tr w:rsidR="00D668D2" w:rsidRPr="00640B33" w14:paraId="3EAF70C4" w14:textId="77777777" w:rsidTr="0028702B">
        <w:tc>
          <w:tcPr>
            <w:tcW w:w="0" w:type="auto"/>
            <w:hideMark/>
          </w:tcPr>
          <w:p w14:paraId="099F64D5" w14:textId="77777777" w:rsidR="00D668D2" w:rsidRPr="00640B33" w:rsidRDefault="00D668D2" w:rsidP="00F02765">
            <w:pPr>
              <w:rPr>
                <w:rStyle w:val="Emphasis"/>
              </w:rPr>
            </w:pPr>
            <w:r w:rsidRPr="00640B33">
              <w:rPr>
                <w:rStyle w:val="Emphasis"/>
              </w:rPr>
              <w:t>Admissions / Discharges</w:t>
            </w:r>
          </w:p>
        </w:tc>
        <w:tc>
          <w:tcPr>
            <w:tcW w:w="0" w:type="auto"/>
            <w:hideMark/>
          </w:tcPr>
          <w:p w14:paraId="42EBFE8B" w14:textId="77777777" w:rsidR="00D668D2" w:rsidRPr="00640B33" w:rsidRDefault="00D668D2" w:rsidP="00640B33">
            <w:pPr>
              <w:pStyle w:val="NormalCentred"/>
              <w:rPr>
                <w:rStyle w:val="Emphasis"/>
              </w:rPr>
            </w:pPr>
            <w:r w:rsidRPr="00640B33">
              <w:rPr>
                <w:rStyle w:val="Emphasis"/>
              </w:rPr>
              <w:t> </w:t>
            </w:r>
          </w:p>
        </w:tc>
        <w:tc>
          <w:tcPr>
            <w:tcW w:w="0" w:type="auto"/>
            <w:hideMark/>
          </w:tcPr>
          <w:p w14:paraId="7290F90E" w14:textId="16835F2B" w:rsidR="00D668D2" w:rsidRPr="00640B33" w:rsidRDefault="00D668D2" w:rsidP="00640B33">
            <w:pPr>
              <w:pStyle w:val="NormalCentred"/>
              <w:rPr>
                <w:rStyle w:val="Emphasis"/>
              </w:rPr>
            </w:pPr>
            <w:r w:rsidRPr="00640B33">
              <w:rPr>
                <w:rStyle w:val="Emphasis"/>
              </w:rPr>
              <w:t> </w:t>
            </w:r>
          </w:p>
        </w:tc>
      </w:tr>
      <w:tr w:rsidR="00D668D2" w:rsidRPr="00F1273D" w14:paraId="1DE817EF" w14:textId="77777777" w:rsidTr="0028702B">
        <w:tc>
          <w:tcPr>
            <w:tcW w:w="0" w:type="auto"/>
            <w:hideMark/>
          </w:tcPr>
          <w:p w14:paraId="6B85F195" w14:textId="77777777" w:rsidR="00D668D2" w:rsidRPr="00F1273D" w:rsidRDefault="00D668D2" w:rsidP="00F02765">
            <w:r w:rsidRPr="00F1273D">
              <w:t>Admissions from Acute Floor</w:t>
            </w:r>
          </w:p>
        </w:tc>
        <w:tc>
          <w:tcPr>
            <w:tcW w:w="0" w:type="auto"/>
            <w:hideMark/>
          </w:tcPr>
          <w:p w14:paraId="0C91CDEE" w14:textId="77777777" w:rsidR="00D668D2" w:rsidRPr="00F1273D" w:rsidRDefault="00D668D2" w:rsidP="00640B33">
            <w:pPr>
              <w:pStyle w:val="NormalCentred"/>
            </w:pPr>
            <w:r w:rsidRPr="00F1273D">
              <w:t>21,848</w:t>
            </w:r>
          </w:p>
        </w:tc>
        <w:tc>
          <w:tcPr>
            <w:tcW w:w="0" w:type="auto"/>
            <w:hideMark/>
          </w:tcPr>
          <w:p w14:paraId="5095CD0C" w14:textId="53F996AF" w:rsidR="00D668D2" w:rsidRPr="00F1273D" w:rsidRDefault="00D668D2" w:rsidP="00640B33">
            <w:pPr>
              <w:pStyle w:val="NormalCentred"/>
            </w:pPr>
            <w:r w:rsidRPr="00F1273D">
              <w:t> </w:t>
            </w:r>
            <w:r>
              <w:t>12,000</w:t>
            </w:r>
          </w:p>
        </w:tc>
      </w:tr>
      <w:tr w:rsidR="00D668D2" w:rsidRPr="00F1273D" w14:paraId="3451B18B" w14:textId="77777777" w:rsidTr="0028702B">
        <w:tc>
          <w:tcPr>
            <w:tcW w:w="0" w:type="auto"/>
            <w:hideMark/>
          </w:tcPr>
          <w:p w14:paraId="6BEAE5BE" w14:textId="77777777" w:rsidR="00D668D2" w:rsidRPr="00F1273D" w:rsidRDefault="00D668D2" w:rsidP="00F02765">
            <w:r w:rsidRPr="00F1273D">
              <w:t>Discharges home from Acute Floor</w:t>
            </w:r>
          </w:p>
        </w:tc>
        <w:tc>
          <w:tcPr>
            <w:tcW w:w="0" w:type="auto"/>
            <w:hideMark/>
          </w:tcPr>
          <w:p w14:paraId="2D7C9386" w14:textId="77777777" w:rsidR="00D668D2" w:rsidRPr="00F1273D" w:rsidRDefault="00D668D2" w:rsidP="00640B33">
            <w:pPr>
              <w:pStyle w:val="NormalCentred"/>
            </w:pPr>
            <w:r w:rsidRPr="00F1273D">
              <w:t>39,900</w:t>
            </w:r>
          </w:p>
        </w:tc>
        <w:tc>
          <w:tcPr>
            <w:tcW w:w="0" w:type="auto"/>
            <w:hideMark/>
          </w:tcPr>
          <w:p w14:paraId="1F344BEE" w14:textId="63620F55" w:rsidR="00D668D2" w:rsidRPr="00F1273D" w:rsidRDefault="00D668D2" w:rsidP="00640B33">
            <w:pPr>
              <w:pStyle w:val="NormalCentred"/>
            </w:pPr>
            <w:r>
              <w:t xml:space="preserve"> 37,000</w:t>
            </w:r>
          </w:p>
        </w:tc>
      </w:tr>
      <w:tr w:rsidR="00D668D2" w:rsidRPr="00F1273D" w14:paraId="0E412EEA" w14:textId="77777777" w:rsidTr="0028702B">
        <w:tc>
          <w:tcPr>
            <w:tcW w:w="0" w:type="auto"/>
          </w:tcPr>
          <w:p w14:paraId="10A57027" w14:textId="7BF52AF3" w:rsidR="00D668D2" w:rsidRPr="005102E5" w:rsidRDefault="00D668D2" w:rsidP="00F02765">
            <w:pPr>
              <w:rPr>
                <w:rStyle w:val="Emphasis"/>
              </w:rPr>
            </w:pPr>
            <w:r w:rsidRPr="005102E5">
              <w:rPr>
                <w:rStyle w:val="Emphasis"/>
              </w:rPr>
              <w:t>Scheduled Care</w:t>
            </w:r>
          </w:p>
        </w:tc>
        <w:tc>
          <w:tcPr>
            <w:tcW w:w="0" w:type="auto"/>
          </w:tcPr>
          <w:p w14:paraId="35CC422A" w14:textId="77777777" w:rsidR="00D668D2" w:rsidRPr="00F1273D" w:rsidRDefault="00D668D2" w:rsidP="00640B33">
            <w:pPr>
              <w:pStyle w:val="NormalCentred"/>
            </w:pPr>
          </w:p>
        </w:tc>
        <w:tc>
          <w:tcPr>
            <w:tcW w:w="0" w:type="auto"/>
          </w:tcPr>
          <w:p w14:paraId="78130F5C" w14:textId="5EBA1EA7" w:rsidR="00D668D2" w:rsidRPr="00F1273D" w:rsidRDefault="00D668D2" w:rsidP="00640B33">
            <w:pPr>
              <w:pStyle w:val="NormalCentred"/>
            </w:pPr>
          </w:p>
        </w:tc>
      </w:tr>
      <w:tr w:rsidR="00D668D2" w:rsidRPr="00F1273D" w14:paraId="32DC34BA" w14:textId="77777777" w:rsidTr="0028702B">
        <w:tc>
          <w:tcPr>
            <w:tcW w:w="0" w:type="auto"/>
          </w:tcPr>
          <w:p w14:paraId="438695B1" w14:textId="0DB10A5F" w:rsidR="00D668D2" w:rsidRDefault="00D668D2" w:rsidP="00F02765">
            <w:r>
              <w:t>OPD attendances</w:t>
            </w:r>
          </w:p>
        </w:tc>
        <w:tc>
          <w:tcPr>
            <w:tcW w:w="0" w:type="auto"/>
          </w:tcPr>
          <w:p w14:paraId="1D297468" w14:textId="0A1CBD7B" w:rsidR="00D668D2" w:rsidRPr="00F1273D" w:rsidRDefault="00D668D2" w:rsidP="00640B33">
            <w:pPr>
              <w:pStyle w:val="NormalCentred"/>
            </w:pPr>
            <w:r>
              <w:t>210,000</w:t>
            </w:r>
          </w:p>
        </w:tc>
        <w:tc>
          <w:tcPr>
            <w:tcW w:w="0" w:type="auto"/>
          </w:tcPr>
          <w:p w14:paraId="5A6369BC" w14:textId="68BA6570" w:rsidR="00D668D2" w:rsidRPr="00F1273D" w:rsidRDefault="00D668D2" w:rsidP="00640B33">
            <w:pPr>
              <w:pStyle w:val="NormalCentred"/>
            </w:pPr>
            <w:r>
              <w:t>50,000</w:t>
            </w:r>
          </w:p>
        </w:tc>
      </w:tr>
      <w:tr w:rsidR="00D668D2" w:rsidRPr="00F1273D" w14:paraId="1EB3EC70" w14:textId="77777777" w:rsidTr="0028702B">
        <w:tc>
          <w:tcPr>
            <w:tcW w:w="0" w:type="auto"/>
          </w:tcPr>
          <w:p w14:paraId="1878E866" w14:textId="0C166724" w:rsidR="00D668D2" w:rsidRDefault="00D668D2" w:rsidP="00F02765">
            <w:r>
              <w:t>Inpatient discharges</w:t>
            </w:r>
          </w:p>
        </w:tc>
        <w:tc>
          <w:tcPr>
            <w:tcW w:w="0" w:type="auto"/>
          </w:tcPr>
          <w:p w14:paraId="71784AE6" w14:textId="48BD988E" w:rsidR="00D668D2" w:rsidRDefault="00D668D2" w:rsidP="00640B33">
            <w:pPr>
              <w:pStyle w:val="NormalCentred"/>
            </w:pPr>
            <w:r>
              <w:t>45,000</w:t>
            </w:r>
          </w:p>
        </w:tc>
        <w:tc>
          <w:tcPr>
            <w:tcW w:w="0" w:type="auto"/>
          </w:tcPr>
          <w:p w14:paraId="2EDE3C16" w14:textId="117BCF75" w:rsidR="00D668D2" w:rsidRPr="00F1273D" w:rsidRDefault="00D668D2" w:rsidP="00640B33">
            <w:pPr>
              <w:pStyle w:val="NormalCentred"/>
            </w:pPr>
            <w:r>
              <w:t>19,000</w:t>
            </w:r>
          </w:p>
        </w:tc>
      </w:tr>
      <w:tr w:rsidR="00D668D2" w:rsidRPr="00F1273D" w14:paraId="56A5EDA8" w14:textId="77777777" w:rsidTr="0028702B">
        <w:tc>
          <w:tcPr>
            <w:tcW w:w="0" w:type="auto"/>
          </w:tcPr>
          <w:p w14:paraId="2C8AB7BC" w14:textId="27FC679B" w:rsidR="00D668D2" w:rsidRDefault="00D668D2" w:rsidP="00F02765">
            <w:r>
              <w:t>Day cases</w:t>
            </w:r>
          </w:p>
        </w:tc>
        <w:tc>
          <w:tcPr>
            <w:tcW w:w="0" w:type="auto"/>
          </w:tcPr>
          <w:p w14:paraId="60B76D0E" w14:textId="63A77667" w:rsidR="00D668D2" w:rsidRDefault="00D668D2" w:rsidP="00640B33">
            <w:pPr>
              <w:pStyle w:val="NormalCentred"/>
            </w:pPr>
            <w:r>
              <w:t>80,000</w:t>
            </w:r>
          </w:p>
        </w:tc>
        <w:tc>
          <w:tcPr>
            <w:tcW w:w="0" w:type="auto"/>
          </w:tcPr>
          <w:p w14:paraId="77DF900B" w14:textId="5F65B587" w:rsidR="00D668D2" w:rsidRPr="00F1273D" w:rsidRDefault="00D668D2" w:rsidP="00640B33">
            <w:pPr>
              <w:pStyle w:val="NormalCentred"/>
            </w:pPr>
            <w:r>
              <w:t>15,000</w:t>
            </w:r>
          </w:p>
        </w:tc>
      </w:tr>
      <w:bookmarkEnd w:id="27"/>
    </w:tbl>
    <w:p w14:paraId="4313F96A" w14:textId="77777777" w:rsidR="00F36E0C" w:rsidRPr="00F36E0C" w:rsidRDefault="00F36E0C" w:rsidP="00F36E0C"/>
    <w:p w14:paraId="47F83CC0" w14:textId="77777777" w:rsidR="00FA6734" w:rsidRDefault="00FA6734" w:rsidP="00FA6734">
      <w:pPr>
        <w:pStyle w:val="Heading2"/>
      </w:pPr>
      <w:bookmarkStart w:id="28" w:name="_Toc2164949"/>
      <w:bookmarkStart w:id="29" w:name="_Toc519682511"/>
      <w:bookmarkStart w:id="30" w:name="_Ref520901467"/>
      <w:bookmarkStart w:id="31" w:name="_Ref520901470"/>
      <w:r>
        <w:t>AFIS Users</w:t>
      </w:r>
      <w:bookmarkEnd w:id="28"/>
    </w:p>
    <w:p w14:paraId="3D93FC64" w14:textId="6DFCDA92" w:rsidR="00445CE0" w:rsidRDefault="00FA6734" w:rsidP="00FA6734">
      <w:pPr>
        <w:pStyle w:val="BodyText"/>
        <w:rPr>
          <w:lang w:val="en-GB"/>
        </w:rPr>
      </w:pPr>
      <w:r>
        <w:rPr>
          <w:lang w:val="en-GB"/>
        </w:rPr>
        <w:t xml:space="preserve">The </w:t>
      </w:r>
      <w:r w:rsidR="00445CE0">
        <w:rPr>
          <w:lang w:val="en-GB"/>
        </w:rPr>
        <w:t xml:space="preserve">primary </w:t>
      </w:r>
      <w:r>
        <w:rPr>
          <w:lang w:val="en-GB"/>
        </w:rPr>
        <w:t xml:space="preserve">users of the Acute Floor Information System </w:t>
      </w:r>
      <w:r w:rsidR="00445CE0">
        <w:rPr>
          <w:lang w:val="en-GB"/>
        </w:rPr>
        <w:t xml:space="preserve">will be the staff who provide </w:t>
      </w:r>
      <w:r>
        <w:rPr>
          <w:lang w:val="en-GB"/>
        </w:rPr>
        <w:t xml:space="preserve">unscheduled care </w:t>
      </w:r>
      <w:r w:rsidR="00445CE0">
        <w:rPr>
          <w:lang w:val="en-GB"/>
        </w:rPr>
        <w:t>within the Acute Floor</w:t>
      </w:r>
      <w:r w:rsidRPr="00BB13CD">
        <w:rPr>
          <w:lang w:val="en-GB"/>
        </w:rPr>
        <w:t>.</w:t>
      </w:r>
      <w:r w:rsidR="00445CE0">
        <w:rPr>
          <w:lang w:val="en-GB"/>
        </w:rPr>
        <w:t xml:space="preserve"> Use of AFIS will be an integral part of the daily role of primary users.</w:t>
      </w:r>
    </w:p>
    <w:p w14:paraId="185A11D2" w14:textId="3CAE6023" w:rsidR="00445CE0" w:rsidRDefault="00445CE0" w:rsidP="0028702B">
      <w:pPr>
        <w:pStyle w:val="BodyTextKWN"/>
        <w:rPr>
          <w:lang w:val="en-GB"/>
        </w:rPr>
      </w:pPr>
      <w:r>
        <w:rPr>
          <w:lang w:val="en-GB"/>
        </w:rPr>
        <w:t>The primary users will include:</w:t>
      </w:r>
    </w:p>
    <w:p w14:paraId="1FB63480" w14:textId="77777777" w:rsidR="00FA6734" w:rsidRDefault="00FA6734" w:rsidP="00445CE0">
      <w:pPr>
        <w:pStyle w:val="ListBullet"/>
        <w:rPr>
          <w:lang w:val="en-GB"/>
        </w:rPr>
      </w:pPr>
      <w:r>
        <w:rPr>
          <w:lang w:val="en-GB"/>
        </w:rPr>
        <w:t>Administration support staff</w:t>
      </w:r>
    </w:p>
    <w:p w14:paraId="2C08E30D" w14:textId="77777777" w:rsidR="00FA6734" w:rsidRDefault="00FA6734" w:rsidP="00445CE0">
      <w:pPr>
        <w:pStyle w:val="ListBullet"/>
        <w:rPr>
          <w:lang w:val="en-GB"/>
        </w:rPr>
      </w:pPr>
      <w:r>
        <w:rPr>
          <w:lang w:val="en-GB"/>
        </w:rPr>
        <w:t>Nursing staff</w:t>
      </w:r>
    </w:p>
    <w:p w14:paraId="6BFB2750" w14:textId="77777777" w:rsidR="00FA6734" w:rsidRPr="00BB13CD" w:rsidRDefault="00FA6734" w:rsidP="00445CE0">
      <w:pPr>
        <w:pStyle w:val="ListBullet"/>
        <w:rPr>
          <w:lang w:val="en-GB"/>
        </w:rPr>
      </w:pPr>
      <w:r>
        <w:rPr>
          <w:lang w:val="en-GB"/>
        </w:rPr>
        <w:t>Emergency medicine consultants</w:t>
      </w:r>
    </w:p>
    <w:p w14:paraId="1D200DBE" w14:textId="77777777" w:rsidR="00FA6734" w:rsidRDefault="00FA6734" w:rsidP="00445CE0">
      <w:pPr>
        <w:pStyle w:val="ListBullet"/>
        <w:rPr>
          <w:lang w:val="en-GB"/>
        </w:rPr>
      </w:pPr>
      <w:r>
        <w:rPr>
          <w:lang w:val="en-GB"/>
        </w:rPr>
        <w:t>Acute medicine consultants</w:t>
      </w:r>
    </w:p>
    <w:p w14:paraId="71BBF83B" w14:textId="77777777" w:rsidR="00FA6734" w:rsidRDefault="00FA6734" w:rsidP="00445CE0">
      <w:pPr>
        <w:pStyle w:val="ListBullet"/>
        <w:rPr>
          <w:lang w:val="en-GB"/>
        </w:rPr>
      </w:pPr>
      <w:r>
        <w:rPr>
          <w:lang w:val="en-GB"/>
        </w:rPr>
        <w:t>Surgical consultants</w:t>
      </w:r>
    </w:p>
    <w:p w14:paraId="532ED0D7" w14:textId="77777777" w:rsidR="00FA6734" w:rsidRDefault="00FA6734" w:rsidP="00445CE0">
      <w:pPr>
        <w:pStyle w:val="ListBullet"/>
        <w:rPr>
          <w:lang w:val="en-GB"/>
        </w:rPr>
      </w:pPr>
      <w:r>
        <w:rPr>
          <w:lang w:val="en-GB"/>
        </w:rPr>
        <w:t>Paediatric consultants</w:t>
      </w:r>
    </w:p>
    <w:p w14:paraId="460EA70A" w14:textId="77777777" w:rsidR="00FA6734" w:rsidRDefault="00FA6734" w:rsidP="00445CE0">
      <w:pPr>
        <w:pStyle w:val="ListBullet"/>
        <w:rPr>
          <w:lang w:val="en-GB"/>
        </w:rPr>
      </w:pPr>
      <w:r>
        <w:rPr>
          <w:lang w:val="en-GB"/>
        </w:rPr>
        <w:t>NCHDs</w:t>
      </w:r>
    </w:p>
    <w:p w14:paraId="6747CE5C" w14:textId="77777777" w:rsidR="003B0F7D" w:rsidRDefault="003B0F7D" w:rsidP="003B0F7D">
      <w:pPr>
        <w:pStyle w:val="ListBullet"/>
        <w:rPr>
          <w:lang w:val="en-GB"/>
        </w:rPr>
      </w:pPr>
      <w:r>
        <w:rPr>
          <w:lang w:val="en-GB"/>
        </w:rPr>
        <w:t>H</w:t>
      </w:r>
      <w:r w:rsidRPr="00BB13CD">
        <w:rPr>
          <w:lang w:val="en-GB"/>
        </w:rPr>
        <w:t xml:space="preserve">ealth </w:t>
      </w:r>
      <w:r>
        <w:rPr>
          <w:lang w:val="en-GB"/>
        </w:rPr>
        <w:t>and Social Care P</w:t>
      </w:r>
      <w:r w:rsidRPr="00BB13CD">
        <w:rPr>
          <w:lang w:val="en-GB"/>
        </w:rPr>
        <w:t>rofessionals</w:t>
      </w:r>
    </w:p>
    <w:p w14:paraId="42A1EA5F" w14:textId="6E6EA77A" w:rsidR="00197710" w:rsidRDefault="00445CE0" w:rsidP="00445CE0">
      <w:pPr>
        <w:pStyle w:val="BodyText"/>
      </w:pPr>
      <w:r>
        <w:t>The s</w:t>
      </w:r>
      <w:r w:rsidR="00FA6734" w:rsidRPr="00445CE0">
        <w:t xml:space="preserve">econdary users </w:t>
      </w:r>
      <w:r>
        <w:t>are those who</w:t>
      </w:r>
      <w:r w:rsidR="003B0F7D">
        <w:t>s</w:t>
      </w:r>
      <w:r w:rsidR="00340034">
        <w:t>e</w:t>
      </w:r>
      <w:r>
        <w:t xml:space="preserve"> use of AFIS is infrequent or who use part of the system. They may also </w:t>
      </w:r>
      <w:r w:rsidR="00197710">
        <w:t xml:space="preserve">have limited </w:t>
      </w:r>
      <w:r>
        <w:t xml:space="preserve">access </w:t>
      </w:r>
      <w:r w:rsidR="00197710">
        <w:t>to patient data.</w:t>
      </w:r>
    </w:p>
    <w:p w14:paraId="32140A03" w14:textId="0AB1E2F4" w:rsidR="00197710" w:rsidRDefault="00197710" w:rsidP="00445CE0">
      <w:pPr>
        <w:pStyle w:val="BodyText"/>
      </w:pPr>
      <w:r>
        <w:t>The secondary users may include:</w:t>
      </w:r>
    </w:p>
    <w:p w14:paraId="6DF2ED3B" w14:textId="329FEAF8" w:rsidR="00197710" w:rsidRDefault="00197710" w:rsidP="00197710">
      <w:pPr>
        <w:pStyle w:val="ListBullet"/>
        <w:rPr>
          <w:lang w:val="en-GB"/>
        </w:rPr>
      </w:pPr>
      <w:r>
        <w:rPr>
          <w:lang w:val="en-GB"/>
        </w:rPr>
        <w:t>Unscheduled care service and hospital management</w:t>
      </w:r>
    </w:p>
    <w:p w14:paraId="55B6C31D" w14:textId="3E877727" w:rsidR="00FA6734" w:rsidRDefault="00FA6734" w:rsidP="00197710">
      <w:pPr>
        <w:pStyle w:val="ListBullet"/>
        <w:rPr>
          <w:lang w:val="en-GB"/>
        </w:rPr>
      </w:pPr>
      <w:r>
        <w:rPr>
          <w:lang w:val="en-GB"/>
        </w:rPr>
        <w:t>Bed management &amp; hospital administration</w:t>
      </w:r>
    </w:p>
    <w:p w14:paraId="377B5FAF" w14:textId="77777777" w:rsidR="00FA6734" w:rsidRDefault="00FA6734" w:rsidP="00197710">
      <w:pPr>
        <w:pStyle w:val="ListBullet"/>
        <w:rPr>
          <w:lang w:val="en-GB"/>
        </w:rPr>
      </w:pPr>
      <w:r w:rsidRPr="00BB13CD">
        <w:rPr>
          <w:lang w:val="en-GB"/>
        </w:rPr>
        <w:t>Data managers</w:t>
      </w:r>
    </w:p>
    <w:p w14:paraId="13128362" w14:textId="77777777" w:rsidR="00FA6734" w:rsidRPr="00BF13F8" w:rsidRDefault="00FA6734" w:rsidP="00197710">
      <w:pPr>
        <w:pStyle w:val="ListBullet"/>
        <w:rPr>
          <w:lang w:val="en-GB"/>
        </w:rPr>
      </w:pPr>
      <w:r>
        <w:rPr>
          <w:lang w:val="en-GB"/>
        </w:rPr>
        <w:t>Inpatient ward staff</w:t>
      </w:r>
    </w:p>
    <w:p w14:paraId="48471307" w14:textId="77777777" w:rsidR="00FA6734" w:rsidRPr="00BB13CD" w:rsidRDefault="00FA6734" w:rsidP="00197710">
      <w:pPr>
        <w:pStyle w:val="ListBullet"/>
        <w:rPr>
          <w:lang w:val="en-GB"/>
        </w:rPr>
      </w:pPr>
      <w:r>
        <w:rPr>
          <w:lang w:val="en-GB"/>
        </w:rPr>
        <w:t>Radiology and laboratory depts</w:t>
      </w:r>
    </w:p>
    <w:p w14:paraId="69B1D7DF" w14:textId="77777777" w:rsidR="00FA6734" w:rsidRDefault="00FA6734" w:rsidP="00197710">
      <w:pPr>
        <w:pStyle w:val="ListBullet"/>
        <w:rPr>
          <w:lang w:val="en-GB"/>
        </w:rPr>
      </w:pPr>
      <w:r w:rsidRPr="00BB13CD">
        <w:rPr>
          <w:lang w:val="en-GB"/>
        </w:rPr>
        <w:t>Social workers</w:t>
      </w:r>
    </w:p>
    <w:p w14:paraId="66B3682A" w14:textId="77777777" w:rsidR="00FA6734" w:rsidRDefault="00FA6734" w:rsidP="00197710">
      <w:pPr>
        <w:pStyle w:val="ListBullet"/>
        <w:rPr>
          <w:lang w:val="en-GB"/>
        </w:rPr>
      </w:pPr>
      <w:r>
        <w:rPr>
          <w:lang w:val="en-GB"/>
        </w:rPr>
        <w:t>Psychiatric services</w:t>
      </w:r>
    </w:p>
    <w:p w14:paraId="0BB01184" w14:textId="3AE7FFE6" w:rsidR="00FA6734" w:rsidRPr="00BB13CD" w:rsidRDefault="00197710" w:rsidP="00197710">
      <w:pPr>
        <w:pStyle w:val="ListBullet"/>
        <w:rPr>
          <w:lang w:val="en-GB"/>
        </w:rPr>
      </w:pPr>
      <w:r>
        <w:rPr>
          <w:lang w:val="en-GB"/>
        </w:rPr>
        <w:t>Patient a</w:t>
      </w:r>
      <w:r w:rsidR="00FA6734">
        <w:rPr>
          <w:lang w:val="en-GB"/>
        </w:rPr>
        <w:t>ccounts</w:t>
      </w:r>
    </w:p>
    <w:p w14:paraId="2D6C7775" w14:textId="4A07B08B" w:rsidR="00FA6734" w:rsidRDefault="00FA6734" w:rsidP="00FA6734"/>
    <w:p w14:paraId="240CAE72" w14:textId="70C86C97" w:rsidR="00C80354" w:rsidRDefault="00C80354" w:rsidP="00C80354">
      <w:pPr>
        <w:pStyle w:val="Heading2"/>
      </w:pPr>
      <w:bookmarkStart w:id="32" w:name="_Toc2164950"/>
      <w:r>
        <w:t>System Requirements</w:t>
      </w:r>
      <w:bookmarkEnd w:id="32"/>
    </w:p>
    <w:p w14:paraId="19A081C6" w14:textId="77777777" w:rsidR="00102893" w:rsidRDefault="0087033A" w:rsidP="0087033A">
      <w:pPr>
        <w:pStyle w:val="ListBullet"/>
      </w:pPr>
      <w:r>
        <w:t>AFIS will be a national ICT system</w:t>
      </w:r>
      <w:r w:rsidR="00102893">
        <w:t>, configured to each hospital’s needs but recording consistent data across all sites.</w:t>
      </w:r>
    </w:p>
    <w:p w14:paraId="4E301B95" w14:textId="77777777" w:rsidR="00102893" w:rsidRDefault="00102893" w:rsidP="00102893">
      <w:pPr>
        <w:pStyle w:val="ListBullet"/>
      </w:pPr>
      <w:r>
        <w:t>The AFIS architecture will deliver the system capacity, performance, availability and resilience required by a busy, 24x7 acute floor environment.</w:t>
      </w:r>
    </w:p>
    <w:p w14:paraId="53FAD33E" w14:textId="12C07D25" w:rsidR="0087033A" w:rsidRDefault="00102893" w:rsidP="0087033A">
      <w:pPr>
        <w:pStyle w:val="ListBullet"/>
      </w:pPr>
      <w:r>
        <w:t>Acute Floor staff will have with access to unscheduled care records for patients, regardless of the which hospital they attend.</w:t>
      </w:r>
    </w:p>
    <w:p w14:paraId="7D8DAF08" w14:textId="45DC6A54" w:rsidR="00102893" w:rsidRDefault="00102893" w:rsidP="0087033A">
      <w:pPr>
        <w:pStyle w:val="ListBullet"/>
      </w:pPr>
      <w:r>
        <w:t>AFIS will use SNOMED CT as the primary vocabulary for recording clinical information.</w:t>
      </w:r>
    </w:p>
    <w:p w14:paraId="59098F1B" w14:textId="1FBCE295" w:rsidR="00102893" w:rsidRDefault="00102893" w:rsidP="00265DC4">
      <w:pPr>
        <w:pStyle w:val="ListBullet"/>
      </w:pPr>
      <w:r>
        <w:t xml:space="preserve">AFIS will </w:t>
      </w:r>
      <w:r w:rsidR="00265DC4">
        <w:t>provide robust security and user management functionality, including</w:t>
      </w:r>
      <w:r w:rsidR="00265DC4" w:rsidRPr="00265DC4">
        <w:t xml:space="preserve"> a detailed system audit of all activity</w:t>
      </w:r>
      <w:r w:rsidR="00265DC4">
        <w:t>.</w:t>
      </w:r>
    </w:p>
    <w:p w14:paraId="6C19B9B7" w14:textId="629649CF" w:rsidR="00265DC4" w:rsidRDefault="00265DC4" w:rsidP="0087033A">
      <w:pPr>
        <w:pStyle w:val="ListBullet"/>
      </w:pPr>
      <w:r>
        <w:t>AFIS will be configured to support both large and small screen devices and will accept input via keyboard, mouse, touchscreen and barcode.</w:t>
      </w:r>
    </w:p>
    <w:p w14:paraId="6B347E2C" w14:textId="4D29B7E2" w:rsidR="00265DC4" w:rsidRDefault="00265DC4" w:rsidP="0087033A">
      <w:pPr>
        <w:pStyle w:val="ListBullet"/>
      </w:pPr>
      <w:r>
        <w:t>User input will be checked against intelligent validation rules to promote data quality.</w:t>
      </w:r>
    </w:p>
    <w:p w14:paraId="64386C68" w14:textId="0599066B" w:rsidR="00102893" w:rsidRDefault="00102893" w:rsidP="0087033A">
      <w:pPr>
        <w:pStyle w:val="ListBullet"/>
      </w:pPr>
      <w:r>
        <w:t>The solution provided will include independent environments for production, test and training.</w:t>
      </w:r>
    </w:p>
    <w:p w14:paraId="3F2AACC9" w14:textId="77777777" w:rsidR="00265DC4" w:rsidRDefault="00265DC4" w:rsidP="00265DC4">
      <w:pPr>
        <w:pStyle w:val="ListBullet"/>
      </w:pPr>
      <w:r>
        <w:t xml:space="preserve">AFIS will </w:t>
      </w:r>
      <w:r w:rsidRPr="00265DC4">
        <w:t xml:space="preserve">provide comprehensive support to integrate </w:t>
      </w:r>
      <w:r>
        <w:t>and</w:t>
      </w:r>
      <w:r w:rsidRPr="00265DC4">
        <w:t xml:space="preserve"> interface with other clinical and non-clinical solutions</w:t>
      </w:r>
      <w:r>
        <w:t xml:space="preserve">. Multiples standards will be supported to provide bi-directional </w:t>
      </w:r>
      <w:r w:rsidRPr="00265DC4">
        <w:t>real-time information flows and batch data transfer.</w:t>
      </w:r>
    </w:p>
    <w:p w14:paraId="5A97D8D0" w14:textId="32ABA48E" w:rsidR="00265DC4" w:rsidRPr="0087033A" w:rsidRDefault="00265DC4" w:rsidP="00265DC4">
      <w:pPr>
        <w:pStyle w:val="ListBulletKWN"/>
      </w:pPr>
      <w:r>
        <w:t>The diagram below provides an outline of the potential integration and interface requirements:</w:t>
      </w:r>
    </w:p>
    <w:bookmarkEnd w:id="29"/>
    <w:bookmarkEnd w:id="30"/>
    <w:bookmarkEnd w:id="31"/>
    <w:p w14:paraId="13189B51" w14:textId="12F76DD0" w:rsidR="00294AC3" w:rsidRPr="00294AC3" w:rsidRDefault="009C2612" w:rsidP="00806B7B">
      <w:pPr>
        <w:pStyle w:val="BodyText-Centred"/>
      </w:pPr>
      <w:r>
        <w:object w:dxaOrig="21619" w:dyaOrig="15979" w14:anchorId="643B91D3">
          <v:shape id="_x0000_i1026" type="#_x0000_t75" style="width:449.5pt;height:333pt" o:ole="">
            <v:imagedata r:id="rId19" o:title=""/>
          </v:shape>
          <o:OLEObject Type="Embed" ProgID="Visio.Drawing.15" ShapeID="_x0000_i1026" DrawAspect="Content" ObjectID="_1772966907" r:id="rId20"/>
        </w:object>
      </w:r>
    </w:p>
    <w:p w14:paraId="1CDEF1E4" w14:textId="3905B9D5" w:rsidR="005476BA" w:rsidRPr="00F36E0C" w:rsidRDefault="005476BA" w:rsidP="00F36E0C"/>
    <w:p w14:paraId="62DBF00F" w14:textId="778B7BDE" w:rsidR="005476BA" w:rsidRDefault="00806B7B" w:rsidP="00F36E0C">
      <w:pPr>
        <w:pStyle w:val="Heading2"/>
      </w:pPr>
      <w:bookmarkStart w:id="33" w:name="_Toc519682514"/>
      <w:bookmarkStart w:id="34" w:name="_Toc2164951"/>
      <w:r>
        <w:t xml:space="preserve">Additional </w:t>
      </w:r>
      <w:r w:rsidR="00F36E0C">
        <w:t>Requirements</w:t>
      </w:r>
      <w:bookmarkEnd w:id="33"/>
      <w:bookmarkEnd w:id="34"/>
    </w:p>
    <w:p w14:paraId="4D9C3AC7" w14:textId="112D05D0" w:rsidR="00844A7A" w:rsidRDefault="00844A7A" w:rsidP="004A331E">
      <w:pPr>
        <w:pStyle w:val="ListBulletKWN"/>
      </w:pPr>
      <w:r>
        <w:t>User experience</w:t>
      </w:r>
    </w:p>
    <w:p w14:paraId="2A95790F" w14:textId="617A8CCA" w:rsidR="004A331E" w:rsidRDefault="00844A7A" w:rsidP="00844A7A">
      <w:pPr>
        <w:pStyle w:val="ListContinue"/>
      </w:pPr>
      <w:r>
        <w:t xml:space="preserve">The AFIS solution must be </w:t>
      </w:r>
      <w:r w:rsidR="004A331E">
        <w:t>efficient to u</w:t>
      </w:r>
      <w:r w:rsidR="00806B7B">
        <w:t xml:space="preserve">se for busy Acute Floor staff. </w:t>
      </w:r>
      <w:r w:rsidR="004A331E">
        <w:t>This requires comprehensive user interface and system design to ensure that viewing and updating patient information can be achieved quickly with the minimum necessary keystrokes</w:t>
      </w:r>
      <w:r w:rsidR="00FB6580">
        <w:t xml:space="preserve">, </w:t>
      </w:r>
      <w:r w:rsidR="004A331E">
        <w:t>mouse clicks</w:t>
      </w:r>
      <w:r w:rsidR="00FB6580">
        <w:t xml:space="preserve"> and screen touches.</w:t>
      </w:r>
    </w:p>
    <w:p w14:paraId="4B51CC75" w14:textId="2C69CFB2" w:rsidR="00844A7A" w:rsidRDefault="002533AC" w:rsidP="002533AC">
      <w:pPr>
        <w:pStyle w:val="ListBulletKWN"/>
      </w:pPr>
      <w:r>
        <w:t>Training and User documentation</w:t>
      </w:r>
    </w:p>
    <w:p w14:paraId="05B882E4" w14:textId="3CA8A91B" w:rsidR="00BD5147" w:rsidRPr="00397381" w:rsidRDefault="00FB6580" w:rsidP="00BD5147">
      <w:pPr>
        <w:pStyle w:val="ListContinue"/>
      </w:pPr>
      <w:r>
        <w:t>Training</w:t>
      </w:r>
      <w:r w:rsidR="00BD5147">
        <w:t xml:space="preserve"> will be provided by the vendor using a combination of “train-</w:t>
      </w:r>
      <w:r w:rsidR="00BD5147" w:rsidRPr="00397381">
        <w:t>th</w:t>
      </w:r>
      <w:r w:rsidR="00BD5147">
        <w:t>e-</w:t>
      </w:r>
      <w:r w:rsidR="00BD5147" w:rsidRPr="00397381">
        <w:t xml:space="preserve">trainer” </w:t>
      </w:r>
      <w:r w:rsidR="00BD5147">
        <w:t>and vendor</w:t>
      </w:r>
      <w:r>
        <w:t>-</w:t>
      </w:r>
      <w:r w:rsidR="00BD5147">
        <w:t xml:space="preserve">led training </w:t>
      </w:r>
      <w:r w:rsidR="00BD5147" w:rsidRPr="00397381">
        <w:t>approach</w:t>
      </w:r>
      <w:r w:rsidR="00BD5147">
        <w:t>es</w:t>
      </w:r>
      <w:r w:rsidR="00BD5147" w:rsidRPr="00397381">
        <w:t xml:space="preserve">. The vendor will </w:t>
      </w:r>
      <w:r w:rsidR="00BD5147">
        <w:t xml:space="preserve">provide </w:t>
      </w:r>
      <w:r w:rsidR="00BD5147" w:rsidRPr="00397381">
        <w:t>innovative training tools</w:t>
      </w:r>
      <w:r w:rsidR="00BD5147">
        <w:t xml:space="preserve">, such as </w:t>
      </w:r>
      <w:r w:rsidR="00BD5147" w:rsidRPr="00397381">
        <w:t>online training and e-learning tools.</w:t>
      </w:r>
      <w:r w:rsidRPr="00FB6580">
        <w:t xml:space="preserve"> </w:t>
      </w:r>
      <w:r>
        <w:t>The AFIS solution will include online, context aware user documentation.</w:t>
      </w:r>
    </w:p>
    <w:p w14:paraId="15F9B6B4" w14:textId="2F3C0B2F" w:rsidR="00BD5147" w:rsidRDefault="00BD5147" w:rsidP="002533AC">
      <w:pPr>
        <w:pStyle w:val="ListContinue"/>
      </w:pPr>
      <w:r>
        <w:t>In addition to regular users, the AFIS solution will be used by locum</w:t>
      </w:r>
      <w:r w:rsidR="00806B7B">
        <w:t xml:space="preserve"> </w:t>
      </w:r>
      <w:r>
        <w:t>/</w:t>
      </w:r>
      <w:r w:rsidR="00806B7B">
        <w:t xml:space="preserve"> </w:t>
      </w:r>
      <w:r>
        <w:t>temporary staff and other infrequent users</w:t>
      </w:r>
      <w:r w:rsidR="00FB6580">
        <w:t xml:space="preserve">. The </w:t>
      </w:r>
      <w:r>
        <w:t>user interface design and availab</w:t>
      </w:r>
      <w:r w:rsidR="00FB6580">
        <w:t xml:space="preserve">ility </w:t>
      </w:r>
      <w:r>
        <w:t xml:space="preserve">of a variety of training materials </w:t>
      </w:r>
      <w:r w:rsidR="00FB6580">
        <w:t>will</w:t>
      </w:r>
      <w:r>
        <w:t xml:space="preserve"> facilitate rapid familiarisation with the most commonly used system functionality.</w:t>
      </w:r>
    </w:p>
    <w:p w14:paraId="54577B2B" w14:textId="766349E0" w:rsidR="002533AC" w:rsidRDefault="002533AC" w:rsidP="002533AC">
      <w:pPr>
        <w:pStyle w:val="ListBulletKWN"/>
      </w:pPr>
      <w:r>
        <w:t>System support and improvement</w:t>
      </w:r>
    </w:p>
    <w:p w14:paraId="61ECFFEA" w14:textId="1233D9DB" w:rsidR="00FB6580" w:rsidRDefault="00507BAE" w:rsidP="00BC1D7D">
      <w:pPr>
        <w:pStyle w:val="ListContinue"/>
      </w:pPr>
      <w:r>
        <w:t xml:space="preserve">The AFIS solution will operate </w:t>
      </w:r>
      <w:r w:rsidR="00BC1D7D">
        <w:t>continuously and a support model will be put in place that includes 24x7x365 support</w:t>
      </w:r>
      <w:r w:rsidR="00806B7B">
        <w:t xml:space="preserve">. The vendor will the primary support channel and the </w:t>
      </w:r>
      <w:r w:rsidR="00BC1D7D">
        <w:t xml:space="preserve">support service will include </w:t>
      </w:r>
      <w:r w:rsidR="00BC1D7D" w:rsidRPr="00397381">
        <w:t xml:space="preserve">full management of </w:t>
      </w:r>
      <w:r w:rsidR="00BC1D7D">
        <w:t xml:space="preserve">server and </w:t>
      </w:r>
      <w:r w:rsidR="00BC1D7D" w:rsidRPr="00397381">
        <w:t xml:space="preserve">application </w:t>
      </w:r>
      <w:r w:rsidR="00BC1D7D">
        <w:t>software, database management</w:t>
      </w:r>
      <w:r w:rsidR="00BC1D7D" w:rsidRPr="00397381">
        <w:t>, software installation</w:t>
      </w:r>
      <w:r w:rsidR="00BC1D7D">
        <w:t xml:space="preserve"> and </w:t>
      </w:r>
      <w:r w:rsidR="00BC1D7D" w:rsidRPr="00397381">
        <w:t>configuration</w:t>
      </w:r>
      <w:r w:rsidR="00BC1D7D">
        <w:t xml:space="preserve"> and </w:t>
      </w:r>
      <w:r w:rsidR="00BC1D7D" w:rsidRPr="00397381">
        <w:t>interface development</w:t>
      </w:r>
      <w:r w:rsidR="00BC1D7D">
        <w:t>.</w:t>
      </w:r>
    </w:p>
    <w:p w14:paraId="5E0E3FB3" w14:textId="140C9884" w:rsidR="00EA7DEC" w:rsidRDefault="00EA7DEC" w:rsidP="00BC1D7D">
      <w:pPr>
        <w:pStyle w:val="ListContinue"/>
      </w:pPr>
      <w:r>
        <w:t>It is understood that the AFIS solution will evolve after its initial go-live and the support service will include options for continuous improvements to and optimisation of the AFIS solution.</w:t>
      </w:r>
    </w:p>
    <w:p w14:paraId="73C7943E" w14:textId="0D879BB0" w:rsidR="002533AC" w:rsidRDefault="002533AC" w:rsidP="002533AC">
      <w:pPr>
        <w:pStyle w:val="ListBulletKWN"/>
      </w:pPr>
      <w:r>
        <w:t>Project management</w:t>
      </w:r>
    </w:p>
    <w:p w14:paraId="797F6C1A" w14:textId="6A3960C7" w:rsidR="00507BAE" w:rsidRDefault="002021A7" w:rsidP="002021A7">
      <w:pPr>
        <w:pStyle w:val="ListContinue"/>
      </w:pPr>
      <w:r w:rsidRPr="00397381">
        <w:t xml:space="preserve">Strong project management capabilities for large projects such as this are essential. </w:t>
      </w:r>
      <w:r w:rsidR="00507BAE">
        <w:t xml:space="preserve">Quality will be an important theme throughout the project to ensure that the AFIS solution meets expectations and </w:t>
      </w:r>
      <w:r w:rsidR="00FB6580">
        <w:t xml:space="preserve">that </w:t>
      </w:r>
      <w:r w:rsidR="00507BAE">
        <w:t xml:space="preserve">the planned benefits </w:t>
      </w:r>
      <w:r w:rsidR="00FB6580">
        <w:t xml:space="preserve">are </w:t>
      </w:r>
      <w:r w:rsidR="00507BAE">
        <w:t>achieved.</w:t>
      </w:r>
    </w:p>
    <w:p w14:paraId="0F6282FA" w14:textId="77777777" w:rsidR="005476BA" w:rsidRDefault="005476BA" w:rsidP="005476BA"/>
    <w:p w14:paraId="34A85D5C" w14:textId="77777777" w:rsidR="00F36E0C" w:rsidRPr="00F36E0C" w:rsidRDefault="005476BA" w:rsidP="005476BA">
      <w:pPr>
        <w:pStyle w:val="Heading1"/>
        <w:rPr>
          <w:lang w:val="en-GB"/>
        </w:rPr>
      </w:pPr>
      <w:bookmarkStart w:id="35" w:name="_Toc2164952"/>
      <w:bookmarkStart w:id="36" w:name="_Toc519682522"/>
      <w:r>
        <w:rPr>
          <w:lang w:val="en-GB"/>
        </w:rPr>
        <w:t xml:space="preserve">eHealth </w:t>
      </w:r>
      <w:r w:rsidRPr="005476BA">
        <w:t>Ireland</w:t>
      </w:r>
      <w:bookmarkEnd w:id="35"/>
    </w:p>
    <w:p w14:paraId="54646964" w14:textId="0E0B35E4" w:rsidR="00235B69" w:rsidRDefault="00235B69" w:rsidP="00F36E0C">
      <w:pPr>
        <w:pStyle w:val="Heading2"/>
        <w:rPr>
          <w:lang w:val="en-GB"/>
        </w:rPr>
      </w:pPr>
      <w:bookmarkStart w:id="37" w:name="_Toc2164953"/>
      <w:r>
        <w:rPr>
          <w:lang w:val="en-GB"/>
        </w:rPr>
        <w:t>Office of the CIO</w:t>
      </w:r>
      <w:bookmarkEnd w:id="37"/>
    </w:p>
    <w:p w14:paraId="43C95AF4" w14:textId="56E9EE04" w:rsidR="00235B69" w:rsidRPr="00235B69" w:rsidRDefault="00235B69" w:rsidP="00235B69">
      <w:pPr>
        <w:pStyle w:val="BodyText"/>
      </w:pPr>
      <w:r w:rsidRPr="00235B69">
        <w:t>The Office of the Chief Information Officer (OCIO) is the HSE office responsible for the delivery of technology to support healthcare across Ireland. The OCIO embraces all voice</w:t>
      </w:r>
      <w:r>
        <w:t>,</w:t>
      </w:r>
      <w:r w:rsidRPr="00235B69">
        <w:t xml:space="preserve"> video and data communications technologies and provides one central management point for all purchases of hardware, software, telecommunications, ICT developments and advisory services.</w:t>
      </w:r>
    </w:p>
    <w:p w14:paraId="5F1F31A9" w14:textId="6C682663" w:rsidR="00235B69" w:rsidRPr="00235B69" w:rsidRDefault="00235B69" w:rsidP="00235B69">
      <w:pPr>
        <w:pStyle w:val="BodyText"/>
      </w:pPr>
      <w:r w:rsidRPr="00235B69">
        <w:t>The OCIO is also responsible for turning the eHealth Ireland Strategy into a reality</w:t>
      </w:r>
      <w:r w:rsidR="00806B7B">
        <w:t>,</w:t>
      </w:r>
      <w:r w:rsidRPr="00235B69">
        <w:t xml:space="preserve"> ensuring that technology supports healthcare efficiently and effectivel</w:t>
      </w:r>
      <w:r w:rsidR="00806B7B">
        <w:t xml:space="preserve">y throughout the whole system. </w:t>
      </w:r>
      <w:r w:rsidRPr="00235B69">
        <w:t>The core of the eHealth Ireland strategy is to bring improved population well</w:t>
      </w:r>
      <w:r w:rsidR="00806B7B">
        <w:t>-</w:t>
      </w:r>
      <w:r w:rsidRPr="00235B69">
        <w:t>being, health service efficiencies and economic opportunity through the use of technology enabled healthcare provision.</w:t>
      </w:r>
    </w:p>
    <w:p w14:paraId="6B537FD7" w14:textId="77777777" w:rsidR="00235B69" w:rsidRPr="00235B69" w:rsidRDefault="00235B69" w:rsidP="00235B69">
      <w:pPr>
        <w:pStyle w:val="BodyText"/>
        <w:rPr>
          <w:lang w:val="en-GB"/>
        </w:rPr>
      </w:pPr>
    </w:p>
    <w:p w14:paraId="4C602651" w14:textId="09C07C34" w:rsidR="005476BA" w:rsidRDefault="009977C7" w:rsidP="00F36E0C">
      <w:pPr>
        <w:pStyle w:val="Heading2"/>
        <w:rPr>
          <w:lang w:val="en-GB"/>
        </w:rPr>
      </w:pPr>
      <w:bookmarkStart w:id="38" w:name="_Toc2164954"/>
      <w:r>
        <w:rPr>
          <w:lang w:val="en-GB"/>
        </w:rPr>
        <w:t xml:space="preserve">eHealth </w:t>
      </w:r>
      <w:r w:rsidR="005476BA">
        <w:rPr>
          <w:lang w:val="en-GB"/>
        </w:rPr>
        <w:t xml:space="preserve">Strategy and </w:t>
      </w:r>
      <w:r w:rsidR="00806B7B">
        <w:rPr>
          <w:lang w:val="en-GB"/>
        </w:rPr>
        <w:t>Sláintecare</w:t>
      </w:r>
      <w:bookmarkEnd w:id="36"/>
      <w:bookmarkEnd w:id="38"/>
    </w:p>
    <w:p w14:paraId="7790EAD1" w14:textId="38698BF1" w:rsidR="001D0253" w:rsidRDefault="005476BA" w:rsidP="00F80405">
      <w:pPr>
        <w:pStyle w:val="BodyText"/>
        <w:rPr>
          <w:lang w:val="en-GB"/>
        </w:rPr>
      </w:pPr>
      <w:r w:rsidRPr="00BB13CD">
        <w:rPr>
          <w:lang w:val="en-GB"/>
        </w:rPr>
        <w:t xml:space="preserve">The eHealth Strategy for Ireland 2013 </w:t>
      </w:r>
      <w:r w:rsidR="00F80405">
        <w:rPr>
          <w:lang w:val="en-GB"/>
        </w:rPr>
        <w:t xml:space="preserve">and the subsequent </w:t>
      </w:r>
      <w:r w:rsidR="00F80405" w:rsidRPr="00F80405">
        <w:rPr>
          <w:lang w:val="en-GB"/>
        </w:rPr>
        <w:t xml:space="preserve">Knowledge and Information Plan </w:t>
      </w:r>
      <w:r w:rsidR="00F80405">
        <w:rPr>
          <w:lang w:val="en-GB"/>
        </w:rPr>
        <w:t>outline</w:t>
      </w:r>
      <w:r w:rsidRPr="00BB13CD">
        <w:rPr>
          <w:lang w:val="en-GB"/>
        </w:rPr>
        <w:t xml:space="preserve"> how the use of modern information systems and technologies to integrate and coordinate the delivery of healthcare can ensure improved patient outcomes, greater efficiencies of delivery, and higher levels of transparency and improved ease of access. The eHealth Strategy advocates the introduction of a national electronic health record</w:t>
      </w:r>
      <w:r w:rsidR="00F80405">
        <w:rPr>
          <w:lang w:val="en-GB"/>
        </w:rPr>
        <w:t xml:space="preserve"> (</w:t>
      </w:r>
      <w:r>
        <w:rPr>
          <w:lang w:val="en-GB"/>
        </w:rPr>
        <w:t>EHR</w:t>
      </w:r>
      <w:r w:rsidR="00F80405">
        <w:rPr>
          <w:lang w:val="en-GB"/>
        </w:rPr>
        <w:t>)</w:t>
      </w:r>
      <w:r>
        <w:rPr>
          <w:lang w:val="en-GB"/>
        </w:rPr>
        <w:t>.</w:t>
      </w:r>
    </w:p>
    <w:p w14:paraId="442A671B" w14:textId="4751F3D0" w:rsidR="00806B7B" w:rsidRDefault="00806B7B" w:rsidP="00917351">
      <w:pPr>
        <w:pStyle w:val="BodyText"/>
        <w:rPr>
          <w:lang w:val="en-GB"/>
        </w:rPr>
      </w:pPr>
      <w:r>
        <w:rPr>
          <w:lang w:val="en-GB"/>
        </w:rPr>
        <w:t>Th</w:t>
      </w:r>
      <w:r w:rsidR="00917351">
        <w:rPr>
          <w:lang w:val="en-GB"/>
        </w:rPr>
        <w:t>is</w:t>
      </w:r>
      <w:r>
        <w:rPr>
          <w:lang w:val="en-GB"/>
        </w:rPr>
        <w:t xml:space="preserve"> </w:t>
      </w:r>
      <w:r w:rsidR="00917351">
        <w:rPr>
          <w:lang w:val="en-GB"/>
        </w:rPr>
        <w:t>approach</w:t>
      </w:r>
      <w:r>
        <w:rPr>
          <w:lang w:val="en-GB"/>
        </w:rPr>
        <w:t xml:space="preserve"> </w:t>
      </w:r>
      <w:r w:rsidR="00917351">
        <w:rPr>
          <w:lang w:val="en-GB"/>
        </w:rPr>
        <w:t>is strongly supported by the Sláintecare Report 2017. The Sláinetecare Implementation Strategy lists as one of its 10 strategic actions to “p</w:t>
      </w:r>
      <w:r w:rsidR="00917351" w:rsidRPr="00917351">
        <w:rPr>
          <w:lang w:val="en-GB"/>
        </w:rPr>
        <w:t>ut in place a modern eHealth infrastructure and improve data, research and</w:t>
      </w:r>
      <w:r w:rsidR="00917351">
        <w:rPr>
          <w:lang w:val="en-GB"/>
        </w:rPr>
        <w:t xml:space="preserve"> evaluation capabiliti</w:t>
      </w:r>
      <w:r w:rsidR="00917351" w:rsidRPr="00917351">
        <w:rPr>
          <w:lang w:val="en-GB"/>
        </w:rPr>
        <w:t>es</w:t>
      </w:r>
      <w:r w:rsidR="00917351">
        <w:rPr>
          <w:lang w:val="en-GB"/>
        </w:rPr>
        <w:t>”. The AFIS solution provide key eHealth infrastructure to capture data in unscheduled care services.</w:t>
      </w:r>
    </w:p>
    <w:p w14:paraId="7530CDCA" w14:textId="12B2FC97" w:rsidR="005476BA" w:rsidRDefault="005476BA" w:rsidP="006C4F38">
      <w:pPr>
        <w:rPr>
          <w:lang w:val="en-GB"/>
        </w:rPr>
      </w:pPr>
    </w:p>
    <w:p w14:paraId="31804289" w14:textId="3A9B6486" w:rsidR="001D0253" w:rsidRDefault="005476BA" w:rsidP="005476BA">
      <w:pPr>
        <w:pStyle w:val="Heading2"/>
        <w:rPr>
          <w:lang w:val="en-GB"/>
        </w:rPr>
      </w:pPr>
      <w:bookmarkStart w:id="39" w:name="_Toc519682523"/>
      <w:bookmarkStart w:id="40" w:name="_Toc2164955"/>
      <w:r>
        <w:rPr>
          <w:lang w:val="en-GB"/>
        </w:rPr>
        <w:t>National Electronic Health Record</w:t>
      </w:r>
      <w:bookmarkEnd w:id="39"/>
      <w:bookmarkEnd w:id="40"/>
    </w:p>
    <w:p w14:paraId="20D72F50" w14:textId="0E4FF3A1" w:rsidR="001D0253" w:rsidRDefault="005476BA" w:rsidP="00F80405">
      <w:pPr>
        <w:pStyle w:val="BodyTextKWN"/>
      </w:pPr>
      <w:r w:rsidRPr="006C4F38">
        <w:t xml:space="preserve">A national </w:t>
      </w:r>
      <w:r w:rsidR="00F82D4E">
        <w:t xml:space="preserve">electronic health record (EHR) </w:t>
      </w:r>
      <w:r w:rsidRPr="006C4F38">
        <w:t>is a comprehensive and combined solution that supports the creation and sharing of key patient information.</w:t>
      </w:r>
    </w:p>
    <w:p w14:paraId="21A8B264" w14:textId="139CFFAA" w:rsidR="00F82D4E" w:rsidRPr="00F82D4E" w:rsidRDefault="00F82D4E" w:rsidP="00F82D4E">
      <w:pPr>
        <w:pStyle w:val="BodyText"/>
        <w:rPr>
          <w:lang w:val="en-GB"/>
        </w:rPr>
      </w:pPr>
      <w:r w:rsidRPr="00F82D4E">
        <w:rPr>
          <w:lang w:val="en-GB"/>
        </w:rPr>
        <w:t>Four primary components have been</w:t>
      </w:r>
      <w:r>
        <w:rPr>
          <w:lang w:val="en-GB"/>
        </w:rPr>
        <w:t xml:space="preserve"> </w:t>
      </w:r>
      <w:r w:rsidRPr="00F82D4E">
        <w:rPr>
          <w:lang w:val="en-GB"/>
        </w:rPr>
        <w:t>identified that constitute the National</w:t>
      </w:r>
      <w:r>
        <w:rPr>
          <w:lang w:val="en-GB"/>
        </w:rPr>
        <w:t xml:space="preserve"> </w:t>
      </w:r>
      <w:r w:rsidRPr="00F82D4E">
        <w:rPr>
          <w:lang w:val="en-GB"/>
        </w:rPr>
        <w:t>EHR:</w:t>
      </w:r>
    </w:p>
    <w:p w14:paraId="5FD05CB9" w14:textId="7C7921F5" w:rsidR="00F82D4E" w:rsidRPr="00F82D4E" w:rsidRDefault="00F82D4E" w:rsidP="00F82D4E">
      <w:pPr>
        <w:pStyle w:val="ListBullet"/>
        <w:rPr>
          <w:lang w:val="en-GB"/>
        </w:rPr>
      </w:pPr>
      <w:r>
        <w:rPr>
          <w:lang w:val="en-GB"/>
        </w:rPr>
        <w:t>National Shared Record</w:t>
      </w:r>
    </w:p>
    <w:p w14:paraId="57822077" w14:textId="05A107FB" w:rsidR="00F82D4E" w:rsidRPr="00F82D4E" w:rsidRDefault="00F82D4E" w:rsidP="00F82D4E">
      <w:pPr>
        <w:pStyle w:val="ListBullet"/>
        <w:rPr>
          <w:lang w:val="en-GB"/>
        </w:rPr>
      </w:pPr>
      <w:r>
        <w:rPr>
          <w:lang w:val="en-GB"/>
        </w:rPr>
        <w:t>Community Operational Systems</w:t>
      </w:r>
    </w:p>
    <w:p w14:paraId="3624475A" w14:textId="6A7E2A89" w:rsidR="00F82D4E" w:rsidRPr="00F82D4E" w:rsidRDefault="00F82D4E" w:rsidP="00F82D4E">
      <w:pPr>
        <w:pStyle w:val="ListBullet"/>
        <w:rPr>
          <w:lang w:val="en-GB"/>
        </w:rPr>
      </w:pPr>
      <w:r>
        <w:rPr>
          <w:lang w:val="en-GB"/>
        </w:rPr>
        <w:t>Acute Operational Systems</w:t>
      </w:r>
    </w:p>
    <w:p w14:paraId="36CFF45E" w14:textId="5C4888A0" w:rsidR="00F82D4E" w:rsidRDefault="00F82D4E" w:rsidP="00F82D4E">
      <w:pPr>
        <w:pStyle w:val="ListBullet"/>
        <w:rPr>
          <w:lang w:val="en-GB"/>
        </w:rPr>
      </w:pPr>
      <w:r>
        <w:rPr>
          <w:lang w:val="en-GB"/>
        </w:rPr>
        <w:t>Integration Capability</w:t>
      </w:r>
    </w:p>
    <w:p w14:paraId="4C84B589" w14:textId="77777777" w:rsidR="00F82D4E" w:rsidRDefault="00F82D4E" w:rsidP="00F82D4E">
      <w:pPr>
        <w:pStyle w:val="BodyText"/>
        <w:rPr>
          <w:lang w:val="en-GB"/>
        </w:rPr>
      </w:pPr>
      <w:r w:rsidRPr="00BB13CD">
        <w:rPr>
          <w:lang w:val="en-GB"/>
        </w:rPr>
        <w:t>The national EHR will consist of core operational solutions along with the ability to aggregate data from these systems into a comprehensive national record, accessible to health and social care professionals, and to patients, service users and carers</w:t>
      </w:r>
      <w:r>
        <w:rPr>
          <w:lang w:val="en-GB"/>
        </w:rPr>
        <w:t>.</w:t>
      </w:r>
    </w:p>
    <w:p w14:paraId="247B6A5D" w14:textId="77777777" w:rsidR="00F82D4E" w:rsidRPr="00F82D4E" w:rsidRDefault="00F82D4E" w:rsidP="00F82D4E"/>
    <w:p w14:paraId="20BEB9BD" w14:textId="7394719B" w:rsidR="005476BA" w:rsidRPr="00F1273D" w:rsidRDefault="005476BA" w:rsidP="00F1273D">
      <w:pPr>
        <w:pStyle w:val="BodyText-Centred"/>
      </w:pPr>
      <w:r w:rsidRPr="00F1273D">
        <w:rPr>
          <w:noProof/>
          <w:lang w:eastAsia="en-IE"/>
        </w:rPr>
        <w:drawing>
          <wp:inline distT="0" distB="0" distL="0" distR="0" wp14:anchorId="1085DF8F" wp14:editId="7ADE2A0B">
            <wp:extent cx="3625795" cy="3625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7941" cy="3627941"/>
                    </a:xfrm>
                    <a:prstGeom prst="rect">
                      <a:avLst/>
                    </a:prstGeom>
                    <a:noFill/>
                    <a:ln>
                      <a:noFill/>
                    </a:ln>
                  </pic:spPr>
                </pic:pic>
              </a:graphicData>
            </a:graphic>
          </wp:inline>
        </w:drawing>
      </w:r>
    </w:p>
    <w:p w14:paraId="027B7051" w14:textId="77777777" w:rsidR="00F82D4E" w:rsidRDefault="00F82D4E" w:rsidP="00F82D4E">
      <w:pPr>
        <w:pStyle w:val="BodyTextKWN"/>
        <w:rPr>
          <w:lang w:val="en-GB"/>
        </w:rPr>
      </w:pPr>
      <w:r w:rsidRPr="00BB13CD">
        <w:rPr>
          <w:lang w:val="en-GB"/>
        </w:rPr>
        <w:t>The opportunity afforded by a national EHR is to create a future environment that is information rich, supporting improvements in care, and making a step change in the availability of patient information across the various organisations within the remit of the HSE.</w:t>
      </w:r>
    </w:p>
    <w:p w14:paraId="57E54237" w14:textId="77777777" w:rsidR="005476BA" w:rsidRDefault="005476BA" w:rsidP="006C4F38">
      <w:pPr>
        <w:rPr>
          <w:lang w:val="en-GB"/>
        </w:rPr>
      </w:pPr>
    </w:p>
    <w:p w14:paraId="112A1472" w14:textId="03CDE460" w:rsidR="005476BA" w:rsidRPr="00BB13CD" w:rsidRDefault="005476BA" w:rsidP="005476BA">
      <w:pPr>
        <w:pStyle w:val="Heading2"/>
        <w:rPr>
          <w:lang w:val="en-GB"/>
        </w:rPr>
      </w:pPr>
      <w:bookmarkStart w:id="41" w:name="_Toc519682524"/>
      <w:bookmarkStart w:id="42" w:name="_Toc2164956"/>
      <w:r>
        <w:rPr>
          <w:lang w:val="en-GB"/>
        </w:rPr>
        <w:t>Health Identifiers Programme</w:t>
      </w:r>
      <w:bookmarkEnd w:id="41"/>
      <w:bookmarkEnd w:id="42"/>
    </w:p>
    <w:p w14:paraId="60BFD2B6" w14:textId="77777777" w:rsidR="00F82D4E" w:rsidRDefault="005476BA" w:rsidP="00F80405">
      <w:pPr>
        <w:pStyle w:val="BodyText"/>
        <w:rPr>
          <w:lang w:val="en-GB"/>
        </w:rPr>
      </w:pPr>
      <w:r w:rsidRPr="00BB13CD">
        <w:rPr>
          <w:lang w:val="en-GB"/>
        </w:rPr>
        <w:t>The provision of health identifiers for individuals and health service providers was i</w:t>
      </w:r>
      <w:r w:rsidR="00F80405">
        <w:rPr>
          <w:lang w:val="en-GB"/>
        </w:rPr>
        <w:t xml:space="preserve">dentified as a key enabler for </w:t>
      </w:r>
      <w:r w:rsidRPr="00BB13CD">
        <w:rPr>
          <w:lang w:val="en-GB"/>
        </w:rPr>
        <w:t>eHealth Strategy for Ireland. The IHI is intended to safely identify the individual and to link their correct health records from different systems together showing their medical history. The Health Identifiers Act allows for the establishment and maintenance of national registers for Individual Health Identifiers and Health Service Provider Identifiers (Practitioners a</w:t>
      </w:r>
      <w:r w:rsidR="00F82D4E">
        <w:rPr>
          <w:lang w:val="en-GB"/>
        </w:rPr>
        <w:t>nd Organisations).</w:t>
      </w:r>
    </w:p>
    <w:p w14:paraId="46E6DAED" w14:textId="5148610B" w:rsidR="001D0253" w:rsidRDefault="005476BA" w:rsidP="00F82D4E">
      <w:pPr>
        <w:pStyle w:val="BodyTextKWN"/>
        <w:rPr>
          <w:lang w:val="en-GB"/>
        </w:rPr>
      </w:pPr>
      <w:r w:rsidRPr="00BB13CD">
        <w:rPr>
          <w:lang w:val="en-GB"/>
        </w:rPr>
        <w:t>The Health Identifiers programme will deliver</w:t>
      </w:r>
      <w:r>
        <w:rPr>
          <w:lang w:val="en-GB"/>
        </w:rPr>
        <w:t>:</w:t>
      </w:r>
    </w:p>
    <w:p w14:paraId="58530EEE" w14:textId="0FA4F8BB" w:rsidR="005476BA" w:rsidRPr="002D2C0D" w:rsidRDefault="005476BA" w:rsidP="002D2C0D">
      <w:pPr>
        <w:pStyle w:val="ListBullet"/>
      </w:pPr>
      <w:r w:rsidRPr="002D2C0D">
        <w:t>a single national register of individual service users of Health and Social Care Services in Ireland</w:t>
      </w:r>
    </w:p>
    <w:p w14:paraId="05709BCD" w14:textId="77777777" w:rsidR="005476BA" w:rsidRPr="002D2C0D" w:rsidRDefault="005476BA" w:rsidP="002D2C0D">
      <w:pPr>
        <w:pStyle w:val="ListBullet"/>
      </w:pPr>
      <w:r w:rsidRPr="002D2C0D">
        <w:t>a business operations function to provide service user identity services to Health and Social Care Systems in Ireland</w:t>
      </w:r>
    </w:p>
    <w:p w14:paraId="4C15CB0F" w14:textId="77777777" w:rsidR="005476BA" w:rsidRPr="002D2C0D" w:rsidRDefault="005476BA" w:rsidP="002D2C0D">
      <w:pPr>
        <w:pStyle w:val="ListBullet"/>
      </w:pPr>
      <w:r w:rsidRPr="002D2C0D">
        <w:t>technical infrastructure with appropriate external interfaces to support and maintain the national register (IHI system)</w:t>
      </w:r>
    </w:p>
    <w:p w14:paraId="7B1BD224" w14:textId="77777777" w:rsidR="005476BA" w:rsidRPr="002D2C0D" w:rsidRDefault="005476BA" w:rsidP="002D2C0D">
      <w:pPr>
        <w:pStyle w:val="ListBullet"/>
      </w:pPr>
      <w:r w:rsidRPr="002D2C0D">
        <w:t>technical interfaces enabling data exchange between the IHI system and selected consumer systems</w:t>
      </w:r>
    </w:p>
    <w:p w14:paraId="7559AB28" w14:textId="77777777" w:rsidR="005476BA" w:rsidRPr="00F1273D" w:rsidRDefault="005476BA" w:rsidP="00F1273D"/>
    <w:p w14:paraId="0C0815F2" w14:textId="3A0389A7" w:rsidR="005476BA" w:rsidRPr="0012095D" w:rsidRDefault="00F80405" w:rsidP="005476BA">
      <w:pPr>
        <w:pStyle w:val="Heading2"/>
        <w:rPr>
          <w:lang w:val="en-GB"/>
        </w:rPr>
      </w:pPr>
      <w:bookmarkStart w:id="43" w:name="_Toc519682525"/>
      <w:bookmarkStart w:id="44" w:name="_Toc2164957"/>
      <w:r w:rsidRPr="0012095D">
        <w:rPr>
          <w:lang w:val="en-GB"/>
        </w:rPr>
        <w:t>Integrated</w:t>
      </w:r>
      <w:r>
        <w:rPr>
          <w:lang w:val="en-GB"/>
        </w:rPr>
        <w:t xml:space="preserve"> Patient Management System</w:t>
      </w:r>
      <w:bookmarkEnd w:id="43"/>
      <w:bookmarkEnd w:id="44"/>
    </w:p>
    <w:p w14:paraId="350EF011" w14:textId="4E8CD64E" w:rsidR="00F80405" w:rsidRDefault="00F80405" w:rsidP="00600D64">
      <w:pPr>
        <w:pStyle w:val="BodyText"/>
      </w:pPr>
      <w:r>
        <w:t xml:space="preserve">The patient management system in use in the two initial sites is the </w:t>
      </w:r>
      <w:r w:rsidRPr="00397381">
        <w:t>iPatient Manager</w:t>
      </w:r>
      <w:r>
        <w:t xml:space="preserve"> system from DXC. It is referred to as the </w:t>
      </w:r>
      <w:r w:rsidRPr="0012095D">
        <w:rPr>
          <w:lang w:val="en-GB"/>
        </w:rPr>
        <w:t>Integrated</w:t>
      </w:r>
      <w:r>
        <w:rPr>
          <w:lang w:val="en-GB"/>
        </w:rPr>
        <w:t xml:space="preserve"> Patient Management System (iPMS</w:t>
      </w:r>
      <w:r w:rsidRPr="0012095D">
        <w:rPr>
          <w:lang w:val="en-GB"/>
        </w:rPr>
        <w:t>)</w:t>
      </w:r>
      <w:r>
        <w:rPr>
          <w:lang w:val="en-GB"/>
        </w:rPr>
        <w:t>.</w:t>
      </w:r>
    </w:p>
    <w:p w14:paraId="7915CE77" w14:textId="6ED6661D" w:rsidR="00F80405" w:rsidRDefault="00F80405" w:rsidP="00600D64">
      <w:pPr>
        <w:pStyle w:val="BodyText"/>
      </w:pPr>
      <w:r>
        <w:t>iPMS</w:t>
      </w:r>
      <w:r w:rsidR="005476BA" w:rsidRPr="00600D64">
        <w:t xml:space="preserve"> is the main information system supporting day-to-day operations </w:t>
      </w:r>
      <w:r>
        <w:t xml:space="preserve">in hospitals </w:t>
      </w:r>
      <w:r w:rsidR="005476BA" w:rsidRPr="00600D64">
        <w:t>and is used to record all patient activity including referrals, waiting lists, admissions, outpatient appointment</w:t>
      </w:r>
      <w:r w:rsidR="00F82D4E">
        <w:t xml:space="preserve">s </w:t>
      </w:r>
      <w:r w:rsidR="005476BA" w:rsidRPr="00600D64">
        <w:t>/</w:t>
      </w:r>
      <w:r w:rsidR="00F82D4E">
        <w:t xml:space="preserve"> </w:t>
      </w:r>
      <w:r w:rsidR="005476BA" w:rsidRPr="00600D64">
        <w:t>attendances, emergency department attendances</w:t>
      </w:r>
      <w:r>
        <w:t xml:space="preserve"> and </w:t>
      </w:r>
      <w:r w:rsidR="005476BA" w:rsidRPr="00600D64">
        <w:t>transfers</w:t>
      </w:r>
      <w:r w:rsidR="00F82D4E">
        <w:t xml:space="preserve"> </w:t>
      </w:r>
      <w:r w:rsidR="005476BA" w:rsidRPr="00600D64">
        <w:t>/</w:t>
      </w:r>
      <w:r w:rsidR="00F82D4E">
        <w:t xml:space="preserve"> </w:t>
      </w:r>
      <w:r w:rsidR="005476BA" w:rsidRPr="00600D64">
        <w:t>discharges.</w:t>
      </w:r>
    </w:p>
    <w:p w14:paraId="64715C48" w14:textId="7E584672" w:rsidR="001D0253" w:rsidRDefault="005476BA" w:rsidP="00F80405">
      <w:pPr>
        <w:pStyle w:val="BodyText"/>
      </w:pPr>
      <w:r w:rsidRPr="0012095D">
        <w:t xml:space="preserve">For outbound interfaces from iPM, </w:t>
      </w:r>
      <w:r w:rsidR="00F80405">
        <w:t xml:space="preserve">the AFIS vendor </w:t>
      </w:r>
      <w:r w:rsidRPr="0012095D">
        <w:t>will work with the st</w:t>
      </w:r>
      <w:r w:rsidR="00806B7B">
        <w:t xml:space="preserve">andard iPM messages as output. </w:t>
      </w:r>
      <w:r w:rsidRPr="0012095D">
        <w:t xml:space="preserve">Any filtering, code mappings or message manipulations </w:t>
      </w:r>
      <w:r w:rsidR="00F80405">
        <w:t xml:space="preserve">will </w:t>
      </w:r>
      <w:r w:rsidRPr="0012095D">
        <w:t xml:space="preserve">be handled by the </w:t>
      </w:r>
      <w:r w:rsidR="00F80405">
        <w:t>AFIS vendor</w:t>
      </w:r>
      <w:r w:rsidRPr="0012095D">
        <w:t>.</w:t>
      </w:r>
    </w:p>
    <w:p w14:paraId="607C0FC8" w14:textId="1B936C3E" w:rsidR="001D0253" w:rsidRDefault="00F80405" w:rsidP="00F80405">
      <w:pPr>
        <w:pStyle w:val="BodyText"/>
      </w:pPr>
      <w:r>
        <w:t>A</w:t>
      </w:r>
      <w:r w:rsidR="005476BA" w:rsidRPr="00320583">
        <w:t>s e</w:t>
      </w:r>
      <w:r>
        <w:t>very inbound interface to iPM i</w:t>
      </w:r>
      <w:r w:rsidR="005476BA" w:rsidRPr="00320583">
        <w:t>s slightly different, there will be a spe</w:t>
      </w:r>
      <w:r>
        <w:t>cific development by DXC (iPMS v</w:t>
      </w:r>
      <w:r w:rsidR="005476BA" w:rsidRPr="00320583">
        <w:t xml:space="preserve">endor) based on what the </w:t>
      </w:r>
      <w:r>
        <w:t xml:space="preserve">AFIS vendor </w:t>
      </w:r>
      <w:r w:rsidR="005476BA" w:rsidRPr="00320583">
        <w:t xml:space="preserve">provides. If the inbound interface is HL7, the inbound messages </w:t>
      </w:r>
      <w:r w:rsidR="00340034">
        <w:t xml:space="preserve">will </w:t>
      </w:r>
      <w:r w:rsidR="005476BA" w:rsidRPr="00320583">
        <w:t>adhere to standard HL7 protocols.</w:t>
      </w:r>
    </w:p>
    <w:p w14:paraId="7864EC3E" w14:textId="77777777" w:rsidR="005476BA" w:rsidRPr="0012095D" w:rsidRDefault="005476BA" w:rsidP="005476BA">
      <w:pPr>
        <w:rPr>
          <w:szCs w:val="20"/>
        </w:rPr>
      </w:pPr>
    </w:p>
    <w:p w14:paraId="52C811D0" w14:textId="32185C66" w:rsidR="005476BA" w:rsidRPr="00BB13CD" w:rsidRDefault="005476BA" w:rsidP="00397381">
      <w:pPr>
        <w:pStyle w:val="Heading2"/>
        <w:rPr>
          <w:lang w:val="en-GB"/>
        </w:rPr>
      </w:pPr>
      <w:bookmarkStart w:id="45" w:name="_Toc519682528"/>
      <w:bookmarkStart w:id="46" w:name="_Toc2164958"/>
      <w:r w:rsidRPr="00BB13CD">
        <w:rPr>
          <w:lang w:val="en-GB"/>
        </w:rPr>
        <w:t>Medical Laboratory Information System</w:t>
      </w:r>
      <w:bookmarkEnd w:id="45"/>
      <w:bookmarkEnd w:id="46"/>
    </w:p>
    <w:p w14:paraId="69573E99" w14:textId="16A23750" w:rsidR="005476BA" w:rsidRPr="00BB13CD" w:rsidRDefault="005476BA" w:rsidP="00F80405">
      <w:pPr>
        <w:pStyle w:val="BodyText"/>
        <w:rPr>
          <w:lang w:val="en-GB"/>
        </w:rPr>
      </w:pPr>
      <w:r w:rsidRPr="00BB13CD">
        <w:rPr>
          <w:lang w:val="en-GB"/>
        </w:rPr>
        <w:t>Th</w:t>
      </w:r>
      <w:r>
        <w:rPr>
          <w:lang w:val="en-GB"/>
        </w:rPr>
        <w:t xml:space="preserve">e </w:t>
      </w:r>
      <w:r w:rsidR="00F82D4E">
        <w:rPr>
          <w:lang w:val="en-GB"/>
        </w:rPr>
        <w:t>n</w:t>
      </w:r>
      <w:r>
        <w:rPr>
          <w:lang w:val="en-GB"/>
        </w:rPr>
        <w:t xml:space="preserve">ational </w:t>
      </w:r>
      <w:r w:rsidR="0004596D" w:rsidRPr="0004596D">
        <w:rPr>
          <w:lang w:val="en-GB"/>
        </w:rPr>
        <w:t>Medical Laboratory Information System (MedLIS)</w:t>
      </w:r>
      <w:r w:rsidR="0004596D">
        <w:rPr>
          <w:lang w:val="en-GB"/>
        </w:rPr>
        <w:t xml:space="preserve"> </w:t>
      </w:r>
      <w:r w:rsidRPr="00BB13CD">
        <w:rPr>
          <w:lang w:val="en-GB"/>
        </w:rPr>
        <w:t xml:space="preserve">project </w:t>
      </w:r>
      <w:r w:rsidR="00F80405">
        <w:rPr>
          <w:lang w:val="en-GB"/>
        </w:rPr>
        <w:t xml:space="preserve">will </w:t>
      </w:r>
      <w:r w:rsidRPr="00BB13CD">
        <w:rPr>
          <w:lang w:val="en-GB"/>
        </w:rPr>
        <w:t>deliver a standardised laboratory information system that supports the delivery of laboratory medicine and meets the needs of patients and their health care providers. The deployment model for the new national MedL</w:t>
      </w:r>
      <w:r w:rsidR="0004596D">
        <w:rPr>
          <w:lang w:val="en-GB"/>
        </w:rPr>
        <w:t>IS</w:t>
      </w:r>
      <w:r w:rsidRPr="00BB13CD">
        <w:rPr>
          <w:lang w:val="en-GB"/>
        </w:rPr>
        <w:t xml:space="preserve"> will be based on a central single instance of the software and database.</w:t>
      </w:r>
    </w:p>
    <w:p w14:paraId="25EDE9AB" w14:textId="14AE633B" w:rsidR="001D0253" w:rsidRDefault="005476BA" w:rsidP="00F80405">
      <w:pPr>
        <w:pStyle w:val="BodyText"/>
        <w:rPr>
          <w:lang w:val="en-GB"/>
        </w:rPr>
      </w:pPr>
      <w:r>
        <w:rPr>
          <w:lang w:val="en-GB"/>
        </w:rPr>
        <w:t>The MedL</w:t>
      </w:r>
      <w:r w:rsidR="0004596D">
        <w:rPr>
          <w:lang w:val="en-GB"/>
        </w:rPr>
        <w:t>IS</w:t>
      </w:r>
      <w:r w:rsidRPr="00BB13CD">
        <w:rPr>
          <w:lang w:val="en-GB"/>
        </w:rPr>
        <w:t xml:space="preserve"> project will replace all existing laboratory information systems in the 43 HSE &amp; Voluntary </w:t>
      </w:r>
      <w:r w:rsidR="00F82D4E">
        <w:rPr>
          <w:lang w:val="en-GB"/>
        </w:rPr>
        <w:t>l</w:t>
      </w:r>
      <w:r w:rsidR="00F82D4E" w:rsidRPr="00BB13CD">
        <w:rPr>
          <w:lang w:val="en-GB"/>
        </w:rPr>
        <w:t xml:space="preserve">aboratories with the </w:t>
      </w:r>
      <w:r w:rsidR="00340034">
        <w:rPr>
          <w:lang w:val="en-GB"/>
        </w:rPr>
        <w:t>C</w:t>
      </w:r>
      <w:r w:rsidR="00340034" w:rsidRPr="00BB13CD">
        <w:rPr>
          <w:lang w:val="en-GB"/>
        </w:rPr>
        <w:t xml:space="preserve">erner </w:t>
      </w:r>
      <w:r w:rsidR="00340034">
        <w:rPr>
          <w:lang w:val="en-GB"/>
        </w:rPr>
        <w:t>M</w:t>
      </w:r>
      <w:r w:rsidR="00340034" w:rsidRPr="00BB13CD">
        <w:rPr>
          <w:lang w:val="en-GB"/>
        </w:rPr>
        <w:t xml:space="preserve">illennium </w:t>
      </w:r>
      <w:r w:rsidR="00F82D4E" w:rsidRPr="00BB13CD">
        <w:rPr>
          <w:lang w:val="en-GB"/>
        </w:rPr>
        <w:t>system. all laboratory disciplines will be replaced including biochemistry, immunology, endocrinology, haematology, microbiology, virology, histopathology, cytopathology, autopsy services, blood transfusion, histocompatibility &amp; immunogenetics (tissue typing) and molecular diagnostics</w:t>
      </w:r>
      <w:r w:rsidRPr="00BB13CD">
        <w:rPr>
          <w:lang w:val="en-GB"/>
        </w:rPr>
        <w:t>.</w:t>
      </w:r>
    </w:p>
    <w:p w14:paraId="13A64CBA" w14:textId="269EDAAD" w:rsidR="005476BA" w:rsidRDefault="00F82D4E" w:rsidP="00F80405">
      <w:pPr>
        <w:pStyle w:val="BodyText"/>
        <w:rPr>
          <w:lang w:val="en-GB"/>
        </w:rPr>
      </w:pPr>
      <w:r>
        <w:rPr>
          <w:lang w:val="en-GB"/>
        </w:rPr>
        <w:t xml:space="preserve">The MedLIS system </w:t>
      </w:r>
      <w:r w:rsidR="005476BA" w:rsidRPr="00BB13CD">
        <w:rPr>
          <w:lang w:val="en-GB"/>
        </w:rPr>
        <w:t xml:space="preserve">will also provide for the delivery of functional interfaces to multiple external systems, </w:t>
      </w:r>
      <w:r>
        <w:rPr>
          <w:lang w:val="en-GB"/>
        </w:rPr>
        <w:t>including o</w:t>
      </w:r>
      <w:r w:rsidR="005476BA" w:rsidRPr="00BB13CD">
        <w:rPr>
          <w:lang w:val="en-GB"/>
        </w:rPr>
        <w:t xml:space="preserve">rder </w:t>
      </w:r>
      <w:r>
        <w:rPr>
          <w:lang w:val="en-GB"/>
        </w:rPr>
        <w:t>c</w:t>
      </w:r>
      <w:r w:rsidR="005476BA" w:rsidRPr="00BB13CD">
        <w:rPr>
          <w:lang w:val="en-GB"/>
        </w:rPr>
        <w:t xml:space="preserve">ommunications </w:t>
      </w:r>
      <w:r>
        <w:rPr>
          <w:lang w:val="en-GB"/>
        </w:rPr>
        <w:t>r</w:t>
      </w:r>
      <w:r w:rsidR="005476BA" w:rsidRPr="00BB13CD">
        <w:rPr>
          <w:lang w:val="en-GB"/>
        </w:rPr>
        <w:t xml:space="preserve">esulting and </w:t>
      </w:r>
      <w:r>
        <w:rPr>
          <w:lang w:val="en-GB"/>
        </w:rPr>
        <w:t>r</w:t>
      </w:r>
      <w:r w:rsidR="005476BA" w:rsidRPr="00BB13CD">
        <w:rPr>
          <w:lang w:val="en-GB"/>
        </w:rPr>
        <w:t xml:space="preserve">eporting, </w:t>
      </w:r>
      <w:r>
        <w:rPr>
          <w:lang w:val="en-GB"/>
        </w:rPr>
        <w:t>p</w:t>
      </w:r>
      <w:r w:rsidR="005476BA" w:rsidRPr="00BB13CD">
        <w:rPr>
          <w:lang w:val="en-GB"/>
        </w:rPr>
        <w:t xml:space="preserve">atient </w:t>
      </w:r>
      <w:r>
        <w:rPr>
          <w:lang w:val="en-GB"/>
        </w:rPr>
        <w:t>a</w:t>
      </w:r>
      <w:r w:rsidR="005476BA" w:rsidRPr="00BB13CD">
        <w:rPr>
          <w:lang w:val="en-GB"/>
        </w:rPr>
        <w:t xml:space="preserve">dministration </w:t>
      </w:r>
      <w:r>
        <w:rPr>
          <w:lang w:val="en-GB"/>
        </w:rPr>
        <w:t>s</w:t>
      </w:r>
      <w:r w:rsidR="005476BA" w:rsidRPr="00BB13CD">
        <w:rPr>
          <w:lang w:val="en-GB"/>
        </w:rPr>
        <w:t xml:space="preserve">ystems, Healthlink and other </w:t>
      </w:r>
      <w:r>
        <w:rPr>
          <w:lang w:val="en-GB"/>
        </w:rPr>
        <w:t>n</w:t>
      </w:r>
      <w:r w:rsidR="005476BA" w:rsidRPr="00BB13CD">
        <w:rPr>
          <w:lang w:val="en-GB"/>
        </w:rPr>
        <w:t xml:space="preserve">ational </w:t>
      </w:r>
      <w:r>
        <w:rPr>
          <w:lang w:val="en-GB"/>
        </w:rPr>
        <w:t>c</w:t>
      </w:r>
      <w:r w:rsidR="005476BA" w:rsidRPr="00BB13CD">
        <w:rPr>
          <w:lang w:val="en-GB"/>
        </w:rPr>
        <w:t>lin</w:t>
      </w:r>
      <w:r w:rsidR="005476BA">
        <w:rPr>
          <w:lang w:val="en-GB"/>
        </w:rPr>
        <w:t xml:space="preserve">ical </w:t>
      </w:r>
      <w:r>
        <w:rPr>
          <w:lang w:val="en-GB"/>
        </w:rPr>
        <w:t>s</w:t>
      </w:r>
      <w:r w:rsidR="005476BA">
        <w:rPr>
          <w:lang w:val="en-GB"/>
        </w:rPr>
        <w:t>ystems</w:t>
      </w:r>
      <w:r>
        <w:rPr>
          <w:lang w:val="en-GB"/>
        </w:rPr>
        <w:t>,</w:t>
      </w:r>
      <w:r w:rsidR="005476BA">
        <w:rPr>
          <w:lang w:val="en-GB"/>
        </w:rPr>
        <w:t xml:space="preserve"> </w:t>
      </w:r>
      <w:r>
        <w:rPr>
          <w:lang w:val="en-GB"/>
        </w:rPr>
        <w:t xml:space="preserve">including </w:t>
      </w:r>
      <w:r w:rsidR="005476BA">
        <w:rPr>
          <w:lang w:val="en-GB"/>
        </w:rPr>
        <w:t>AFIS.</w:t>
      </w:r>
    </w:p>
    <w:p w14:paraId="312E50FC" w14:textId="4F242E87" w:rsidR="00F80405" w:rsidRDefault="005476BA" w:rsidP="006C4F38">
      <w:r>
        <w:rPr>
          <w:lang w:val="en-GB"/>
        </w:rPr>
        <w:t>The MedL</w:t>
      </w:r>
      <w:r w:rsidR="0004596D">
        <w:rPr>
          <w:lang w:val="en-GB"/>
        </w:rPr>
        <w:t>IS</w:t>
      </w:r>
      <w:r w:rsidRPr="00345FDD">
        <w:rPr>
          <w:lang w:val="en-GB"/>
        </w:rPr>
        <w:t xml:space="preserve"> and AFIS implementation projects </w:t>
      </w:r>
      <w:r w:rsidR="00F80405">
        <w:rPr>
          <w:lang w:val="en-GB"/>
        </w:rPr>
        <w:t xml:space="preserve">will run concurrently. The two initial sites currently use the </w:t>
      </w:r>
      <w:r w:rsidR="00F80405" w:rsidRPr="00397381">
        <w:t>CSC APEX/iLAB</w:t>
      </w:r>
      <w:r w:rsidR="00F80405">
        <w:t xml:space="preserve"> system and will move to MedLIS in due course.</w:t>
      </w:r>
    </w:p>
    <w:p w14:paraId="048721CF" w14:textId="77777777" w:rsidR="005476BA" w:rsidRDefault="005476BA" w:rsidP="006C4F38">
      <w:pPr>
        <w:rPr>
          <w:lang w:val="en-GB"/>
        </w:rPr>
      </w:pPr>
    </w:p>
    <w:p w14:paraId="4F28A723" w14:textId="77777777" w:rsidR="005476BA" w:rsidRDefault="005476BA" w:rsidP="00397381">
      <w:pPr>
        <w:pStyle w:val="Heading2"/>
        <w:rPr>
          <w:lang w:val="en-GB"/>
        </w:rPr>
      </w:pPr>
      <w:bookmarkStart w:id="47" w:name="_Toc519682529"/>
      <w:bookmarkStart w:id="48" w:name="_Toc2164959"/>
      <w:r>
        <w:rPr>
          <w:lang w:val="en-GB"/>
        </w:rPr>
        <w:t>National Integrated Medical Imaging System</w:t>
      </w:r>
      <w:bookmarkEnd w:id="47"/>
      <w:bookmarkEnd w:id="48"/>
    </w:p>
    <w:p w14:paraId="65A0D89B" w14:textId="349DCA57" w:rsidR="005476BA" w:rsidRDefault="005476BA" w:rsidP="00F80405">
      <w:pPr>
        <w:pStyle w:val="BodyText"/>
        <w:rPr>
          <w:lang w:val="en-GB"/>
        </w:rPr>
      </w:pPr>
      <w:r w:rsidRPr="00750C17">
        <w:rPr>
          <w:lang w:val="en-GB"/>
        </w:rPr>
        <w:t xml:space="preserve">The National Integrated Medical Imaging System (NIMIS) project has implemented </w:t>
      </w:r>
      <w:r w:rsidR="00F80405">
        <w:rPr>
          <w:lang w:val="en-GB"/>
        </w:rPr>
        <w:t>a</w:t>
      </w:r>
      <w:r w:rsidRPr="00750C17">
        <w:rPr>
          <w:lang w:val="en-GB"/>
        </w:rPr>
        <w:t xml:space="preserve"> Picture Archive and Communication System (PACS), </w:t>
      </w:r>
      <w:r w:rsidR="00F80405">
        <w:rPr>
          <w:lang w:val="en-GB"/>
        </w:rPr>
        <w:t>a</w:t>
      </w:r>
      <w:r w:rsidRPr="00750C17">
        <w:rPr>
          <w:lang w:val="en-GB"/>
        </w:rPr>
        <w:t xml:space="preserve"> Radiology Information System (RIS) and </w:t>
      </w:r>
      <w:r w:rsidR="00F80405">
        <w:rPr>
          <w:lang w:val="en-GB"/>
        </w:rPr>
        <w:t xml:space="preserve">a </w:t>
      </w:r>
      <w:r w:rsidRPr="00750C17">
        <w:rPr>
          <w:lang w:val="en-GB"/>
        </w:rPr>
        <w:t xml:space="preserve">Voice Recognition (VR) </w:t>
      </w:r>
      <w:r w:rsidR="00F80405">
        <w:rPr>
          <w:lang w:val="en-GB"/>
        </w:rPr>
        <w:t xml:space="preserve">system </w:t>
      </w:r>
      <w:r w:rsidRPr="00750C17">
        <w:rPr>
          <w:lang w:val="en-GB"/>
        </w:rPr>
        <w:t>in</w:t>
      </w:r>
      <w:r w:rsidR="00F80405">
        <w:rPr>
          <w:lang w:val="en-GB"/>
        </w:rPr>
        <w:t xml:space="preserve"> </w:t>
      </w:r>
      <w:r w:rsidRPr="00750C17">
        <w:rPr>
          <w:lang w:val="en-GB"/>
        </w:rPr>
        <w:t>38 hospitals across Ireland.</w:t>
      </w:r>
      <w:r>
        <w:rPr>
          <w:lang w:val="en-GB"/>
        </w:rPr>
        <w:t xml:space="preserve"> </w:t>
      </w:r>
      <w:r w:rsidRPr="00750C17">
        <w:rPr>
          <w:lang w:val="en-GB"/>
        </w:rPr>
        <w:t>Patient images and reports are stored and distributed electronically.</w:t>
      </w:r>
    </w:p>
    <w:p w14:paraId="09AA28A5" w14:textId="4C6E7AC4" w:rsidR="005476BA" w:rsidRPr="00750C17" w:rsidRDefault="005476BA" w:rsidP="00F80405">
      <w:pPr>
        <w:pStyle w:val="BodyText"/>
        <w:rPr>
          <w:lang w:val="en-GB"/>
        </w:rPr>
      </w:pPr>
      <w:r w:rsidRPr="00750C17">
        <w:rPr>
          <w:lang w:val="en-GB"/>
        </w:rPr>
        <w:t xml:space="preserve">The </w:t>
      </w:r>
      <w:r>
        <w:rPr>
          <w:lang w:val="en-GB"/>
        </w:rPr>
        <w:t>Change Healthcare</w:t>
      </w:r>
      <w:r w:rsidRPr="00750C17">
        <w:rPr>
          <w:lang w:val="en-GB"/>
        </w:rPr>
        <w:t xml:space="preserve"> RIS/PACS is integrated with many of the HSE clinical data systems</w:t>
      </w:r>
      <w:r w:rsidR="00F82D4E">
        <w:rPr>
          <w:lang w:val="en-GB"/>
        </w:rPr>
        <w:t xml:space="preserve">, with </w:t>
      </w:r>
      <w:r w:rsidRPr="00750C17">
        <w:rPr>
          <w:lang w:val="en-GB"/>
        </w:rPr>
        <w:t>data stored and retrieved from a centralised data repository. Local data is replicated to the central data repository for archiving and on-demand distribution. All hospitals have real time access to images, even those acquired at other locations.</w:t>
      </w:r>
    </w:p>
    <w:p w14:paraId="168E7E51" w14:textId="4D87B50B" w:rsidR="005476BA" w:rsidRDefault="005476BA" w:rsidP="00F80405">
      <w:pPr>
        <w:pStyle w:val="BodyText"/>
        <w:rPr>
          <w:lang w:val="en-GB" w:eastAsia="en-GB"/>
        </w:rPr>
      </w:pPr>
      <w:r w:rsidRPr="00750C17">
        <w:rPr>
          <w:lang w:val="en-GB" w:eastAsia="en-GB"/>
        </w:rPr>
        <w:t xml:space="preserve">NIMIS also provides clinicians with a voice recognition reporting solution for instant clinical reporting, advanced 3D diagnostic tools for image manipulation and exploration, </w:t>
      </w:r>
      <w:r w:rsidR="00155820">
        <w:rPr>
          <w:lang w:val="en-GB" w:eastAsia="en-GB"/>
        </w:rPr>
        <w:t>o</w:t>
      </w:r>
      <w:r w:rsidRPr="00750C17">
        <w:rPr>
          <w:lang w:val="en-GB" w:eastAsia="en-GB"/>
        </w:rPr>
        <w:t>rthopaedic templating solutions for pre-operative planning and radiation dose tracking tools.</w:t>
      </w:r>
    </w:p>
    <w:p w14:paraId="5E8BE71C" w14:textId="0ED6E2EC" w:rsidR="00F80405" w:rsidRPr="00750C17" w:rsidRDefault="00F80405" w:rsidP="00F80405">
      <w:pPr>
        <w:pStyle w:val="BodyText"/>
        <w:rPr>
          <w:lang w:val="en-GB" w:eastAsia="en-GB"/>
        </w:rPr>
      </w:pPr>
      <w:r>
        <w:rPr>
          <w:lang w:val="en-GB" w:eastAsia="en-GB"/>
        </w:rPr>
        <w:t xml:space="preserve">The NIMS system is used in St. Luke’s </w:t>
      </w:r>
      <w:r w:rsidR="00085A78">
        <w:rPr>
          <w:lang w:val="en-GB" w:eastAsia="en-GB"/>
        </w:rPr>
        <w:t xml:space="preserve">General </w:t>
      </w:r>
      <w:r>
        <w:rPr>
          <w:lang w:val="en-GB" w:eastAsia="en-GB"/>
        </w:rPr>
        <w:t xml:space="preserve">Hospital, Kilkenny. The radiology system used in Cork University Hospital </w:t>
      </w:r>
      <w:r w:rsidR="0028702B">
        <w:rPr>
          <w:lang w:val="en-GB" w:eastAsia="en-GB"/>
        </w:rPr>
        <w:t xml:space="preserve">emergency care network </w:t>
      </w:r>
      <w:r>
        <w:rPr>
          <w:lang w:val="en-GB" w:eastAsia="en-GB"/>
        </w:rPr>
        <w:t>is from Agfa.</w:t>
      </w:r>
    </w:p>
    <w:p w14:paraId="13E378ED" w14:textId="77777777" w:rsidR="005476BA" w:rsidRDefault="005476BA" w:rsidP="006C4F38"/>
    <w:p w14:paraId="661FF8BF" w14:textId="77777777" w:rsidR="001D0253" w:rsidRDefault="005476BA" w:rsidP="00397381">
      <w:pPr>
        <w:pStyle w:val="Heading2"/>
        <w:rPr>
          <w:lang w:val="en-GB"/>
        </w:rPr>
      </w:pPr>
      <w:bookmarkStart w:id="49" w:name="_Toc519682530"/>
      <w:bookmarkStart w:id="50" w:name="_Toc292958101"/>
      <w:bookmarkStart w:id="51" w:name="_Toc2164960"/>
      <w:r w:rsidRPr="00397381">
        <w:rPr>
          <w:lang w:val="en-GB"/>
        </w:rPr>
        <w:t>Healthlink</w:t>
      </w:r>
      <w:bookmarkEnd w:id="49"/>
      <w:bookmarkEnd w:id="50"/>
      <w:bookmarkEnd w:id="51"/>
    </w:p>
    <w:p w14:paraId="3B6370A8" w14:textId="5F862983" w:rsidR="005476BA" w:rsidRPr="00BB13CD" w:rsidRDefault="005476BA" w:rsidP="007D34D5">
      <w:pPr>
        <w:pStyle w:val="BodyText"/>
        <w:rPr>
          <w:lang w:val="en-GB"/>
        </w:rPr>
      </w:pPr>
      <w:r w:rsidRPr="00BB13CD">
        <w:rPr>
          <w:lang w:val="en-GB"/>
        </w:rPr>
        <w:t xml:space="preserve">Healthlink is </w:t>
      </w:r>
      <w:r w:rsidR="00F80405">
        <w:rPr>
          <w:lang w:val="en-GB"/>
        </w:rPr>
        <w:t>the</w:t>
      </w:r>
      <w:r w:rsidRPr="00BB13CD">
        <w:rPr>
          <w:lang w:val="en-GB"/>
        </w:rPr>
        <w:t xml:space="preserve"> National Messaging System, allowing any </w:t>
      </w:r>
      <w:r w:rsidR="00F80405">
        <w:rPr>
          <w:lang w:val="en-GB"/>
        </w:rPr>
        <w:t>h</w:t>
      </w:r>
      <w:r w:rsidRPr="00BB13CD">
        <w:rPr>
          <w:lang w:val="en-GB"/>
        </w:rPr>
        <w:t xml:space="preserve">ospital or secondary healthcare facility to send messages </w:t>
      </w:r>
      <w:r w:rsidRPr="007D34D5">
        <w:t>to</w:t>
      </w:r>
      <w:r w:rsidRPr="00BB13CD">
        <w:rPr>
          <w:lang w:val="en-GB"/>
        </w:rPr>
        <w:t xml:space="preserve"> GPs via a central database managed by Healthlink. Healthlink provides a web interface for GPs to view and download messag</w:t>
      </w:r>
      <w:r w:rsidR="00806B7B">
        <w:rPr>
          <w:lang w:val="en-GB"/>
        </w:rPr>
        <w:t xml:space="preserve">es that are addressed to them. </w:t>
      </w:r>
      <w:r w:rsidRPr="00BB13CD">
        <w:rPr>
          <w:lang w:val="en-GB"/>
        </w:rPr>
        <w:t xml:space="preserve">Healthlink exclusively supports HL7 </w:t>
      </w:r>
      <w:r w:rsidR="007D34D5">
        <w:rPr>
          <w:lang w:val="en-GB"/>
        </w:rPr>
        <w:t>v</w:t>
      </w:r>
      <w:r w:rsidRPr="00BB13CD">
        <w:rPr>
          <w:lang w:val="en-GB"/>
        </w:rPr>
        <w:t>ersion 2.4. In version 2.4 there are two options for message encoding: the standard encoding or the newly introduced XML encoding. For a message to be successfully handled by Healthlink, it must at least conform to the corresponding Abstract Message Structure definition for standard encoding, or the corresponding XML Schema for XML encoding.</w:t>
      </w:r>
    </w:p>
    <w:p w14:paraId="38E18C75" w14:textId="77777777" w:rsidR="005476BA" w:rsidRPr="00BB13CD" w:rsidRDefault="005476BA" w:rsidP="006C4F38">
      <w:pPr>
        <w:rPr>
          <w:lang w:val="en-GB"/>
        </w:rPr>
      </w:pPr>
    </w:p>
    <w:p w14:paraId="1DA7D3CE" w14:textId="77777777" w:rsidR="004B36B6" w:rsidRDefault="004B36B6" w:rsidP="004B36B6">
      <w:pPr>
        <w:pStyle w:val="Heading1"/>
      </w:pPr>
      <w:bookmarkStart w:id="52" w:name="_Toc2164961"/>
      <w:r w:rsidRPr="004B36B6">
        <w:t>Terminology</w:t>
      </w:r>
      <w:bookmarkEnd w:id="52"/>
    </w:p>
    <w:p w14:paraId="4A7551D0" w14:textId="77777777" w:rsidR="00850667" w:rsidRPr="00850667" w:rsidRDefault="00850667" w:rsidP="00850667">
      <w:pPr>
        <w:pStyle w:val="Heading2"/>
      </w:pPr>
      <w:bookmarkStart w:id="53" w:name="_Toc2164962"/>
      <w:r>
        <w:t>Abbreviations</w:t>
      </w:r>
      <w:bookmarkEnd w:id="53"/>
    </w:p>
    <w:tbl>
      <w:tblPr>
        <w:tblStyle w:val="TableBD"/>
        <w:tblW w:w="5000" w:type="pct"/>
        <w:tblLook w:val="01E0" w:firstRow="1" w:lastRow="1" w:firstColumn="1" w:lastColumn="1" w:noHBand="0" w:noVBand="0"/>
      </w:tblPr>
      <w:tblGrid>
        <w:gridCol w:w="1505"/>
        <w:gridCol w:w="7691"/>
      </w:tblGrid>
      <w:tr w:rsidR="00850667" w:rsidRPr="00850667" w14:paraId="12A84C78" w14:textId="77777777" w:rsidTr="006B5E31">
        <w:trPr>
          <w:cnfStyle w:val="100000000000" w:firstRow="1" w:lastRow="0" w:firstColumn="0" w:lastColumn="0" w:oddVBand="0" w:evenVBand="0" w:oddHBand="0" w:evenHBand="0" w:firstRowFirstColumn="0" w:firstRowLastColumn="0" w:lastRowFirstColumn="0" w:lastRowLastColumn="0"/>
        </w:trPr>
        <w:tc>
          <w:tcPr>
            <w:tcW w:w="0" w:type="auto"/>
          </w:tcPr>
          <w:p w14:paraId="11D07973" w14:textId="77777777" w:rsidR="00850667" w:rsidRPr="002D2C0D" w:rsidRDefault="00850667" w:rsidP="002D2C0D">
            <w:r w:rsidRPr="002D2C0D">
              <w:t>Abbreviation</w:t>
            </w:r>
          </w:p>
        </w:tc>
        <w:tc>
          <w:tcPr>
            <w:tcW w:w="0" w:type="auto"/>
          </w:tcPr>
          <w:p w14:paraId="05CFDEF0" w14:textId="77777777" w:rsidR="00850667" w:rsidRPr="002D2C0D" w:rsidRDefault="00850667" w:rsidP="002D2C0D">
            <w:r w:rsidRPr="002D2C0D">
              <w:t>Description</w:t>
            </w:r>
          </w:p>
        </w:tc>
      </w:tr>
      <w:tr w:rsidR="00850667" w:rsidRPr="00BB13CD" w14:paraId="6DE81390" w14:textId="77777777" w:rsidTr="006B5E31">
        <w:trPr>
          <w:cantSplit w:val="0"/>
        </w:trPr>
        <w:tc>
          <w:tcPr>
            <w:tcW w:w="0" w:type="auto"/>
          </w:tcPr>
          <w:p w14:paraId="5D8A62AC" w14:textId="77777777" w:rsidR="00850667" w:rsidRPr="002D2C0D" w:rsidRDefault="00850667" w:rsidP="002D2C0D">
            <w:r w:rsidRPr="002D2C0D">
              <w:t>ABF</w:t>
            </w:r>
          </w:p>
        </w:tc>
        <w:tc>
          <w:tcPr>
            <w:tcW w:w="0" w:type="auto"/>
          </w:tcPr>
          <w:p w14:paraId="20F83A7A" w14:textId="77777777" w:rsidR="00850667" w:rsidRPr="002D2C0D" w:rsidRDefault="00850667" w:rsidP="002D2C0D">
            <w:r w:rsidRPr="002D2C0D">
              <w:t>Activity Based Funding</w:t>
            </w:r>
          </w:p>
        </w:tc>
      </w:tr>
      <w:tr w:rsidR="00850667" w:rsidRPr="00BB13CD" w14:paraId="3397E025" w14:textId="77777777" w:rsidTr="006B5E31">
        <w:trPr>
          <w:cantSplit w:val="0"/>
        </w:trPr>
        <w:tc>
          <w:tcPr>
            <w:tcW w:w="0" w:type="auto"/>
          </w:tcPr>
          <w:p w14:paraId="7B4372D2" w14:textId="77777777" w:rsidR="00850667" w:rsidRPr="002D2C0D" w:rsidRDefault="00850667" w:rsidP="002D2C0D">
            <w:r w:rsidRPr="002D2C0D">
              <w:t>AFIS</w:t>
            </w:r>
          </w:p>
        </w:tc>
        <w:tc>
          <w:tcPr>
            <w:tcW w:w="0" w:type="auto"/>
          </w:tcPr>
          <w:p w14:paraId="6598D7B3" w14:textId="77777777" w:rsidR="00850667" w:rsidRPr="002D2C0D" w:rsidRDefault="00850667" w:rsidP="002D2C0D">
            <w:r w:rsidRPr="002D2C0D">
              <w:t>Acute Floor Information System</w:t>
            </w:r>
          </w:p>
        </w:tc>
      </w:tr>
      <w:tr w:rsidR="001D0253" w:rsidRPr="00BB13CD" w14:paraId="7E0088E8" w14:textId="77777777" w:rsidTr="006B5E31">
        <w:trPr>
          <w:cantSplit w:val="0"/>
        </w:trPr>
        <w:tc>
          <w:tcPr>
            <w:tcW w:w="0" w:type="auto"/>
          </w:tcPr>
          <w:p w14:paraId="213706F4" w14:textId="0FDC330C" w:rsidR="001D0253" w:rsidRPr="002D2C0D" w:rsidRDefault="001D0253" w:rsidP="00B01921">
            <w:r w:rsidRPr="002D2C0D">
              <w:t>A</w:t>
            </w:r>
            <w:r>
              <w:t>M</w:t>
            </w:r>
            <w:r w:rsidRPr="002D2C0D">
              <w:t>AU</w:t>
            </w:r>
          </w:p>
        </w:tc>
        <w:tc>
          <w:tcPr>
            <w:tcW w:w="0" w:type="auto"/>
          </w:tcPr>
          <w:p w14:paraId="57128EE3" w14:textId="6CAB6D16" w:rsidR="001D0253" w:rsidRPr="002D2C0D" w:rsidRDefault="001D0253" w:rsidP="00B01921">
            <w:r w:rsidRPr="002D2C0D">
              <w:t xml:space="preserve">Acute </w:t>
            </w:r>
            <w:r>
              <w:t>Medical</w:t>
            </w:r>
            <w:r w:rsidRPr="002D2C0D">
              <w:t xml:space="preserve"> Assessment Unit</w:t>
            </w:r>
          </w:p>
        </w:tc>
      </w:tr>
      <w:tr w:rsidR="001D0253" w:rsidRPr="00BB13CD" w14:paraId="40AD4E9B" w14:textId="77777777" w:rsidTr="006B5E31">
        <w:trPr>
          <w:cantSplit w:val="0"/>
        </w:trPr>
        <w:tc>
          <w:tcPr>
            <w:tcW w:w="0" w:type="auto"/>
          </w:tcPr>
          <w:p w14:paraId="50187682" w14:textId="345FAC4A" w:rsidR="001D0253" w:rsidRPr="002D2C0D" w:rsidRDefault="001D0253" w:rsidP="00B01921">
            <w:r w:rsidRPr="002D2C0D">
              <w:t>A</w:t>
            </w:r>
            <w:r>
              <w:t>M</w:t>
            </w:r>
            <w:r w:rsidRPr="002D2C0D">
              <w:t>U</w:t>
            </w:r>
          </w:p>
        </w:tc>
        <w:tc>
          <w:tcPr>
            <w:tcW w:w="0" w:type="auto"/>
          </w:tcPr>
          <w:p w14:paraId="55873FF4" w14:textId="1FE09E41" w:rsidR="001D0253" w:rsidRPr="002D2C0D" w:rsidRDefault="001D0253" w:rsidP="00B01921">
            <w:r w:rsidRPr="002D2C0D">
              <w:t xml:space="preserve">Acute </w:t>
            </w:r>
            <w:r>
              <w:t>Medical</w:t>
            </w:r>
            <w:r w:rsidRPr="002D2C0D">
              <w:t xml:space="preserve"> Unit</w:t>
            </w:r>
          </w:p>
        </w:tc>
      </w:tr>
      <w:tr w:rsidR="001D228A" w:rsidRPr="00BB13CD" w14:paraId="1E5D65C8" w14:textId="77777777" w:rsidTr="006B5E31">
        <w:trPr>
          <w:cantSplit w:val="0"/>
        </w:trPr>
        <w:tc>
          <w:tcPr>
            <w:tcW w:w="0" w:type="auto"/>
          </w:tcPr>
          <w:p w14:paraId="5FCCCAFC" w14:textId="5931E5F7" w:rsidR="001D228A" w:rsidRPr="002D2C0D" w:rsidRDefault="001D228A" w:rsidP="00B01921">
            <w:r>
              <w:t>ANP</w:t>
            </w:r>
          </w:p>
        </w:tc>
        <w:tc>
          <w:tcPr>
            <w:tcW w:w="0" w:type="auto"/>
          </w:tcPr>
          <w:p w14:paraId="4E93FCFD" w14:textId="01805E5F" w:rsidR="001D228A" w:rsidRPr="002D2C0D" w:rsidRDefault="001D228A" w:rsidP="00B01921">
            <w:r>
              <w:t>Advanced Nurse Practitioner</w:t>
            </w:r>
          </w:p>
        </w:tc>
      </w:tr>
      <w:tr w:rsidR="00DE6491" w:rsidRPr="00BB13CD" w14:paraId="272C3FFB" w14:textId="77777777" w:rsidTr="006B5E31">
        <w:trPr>
          <w:cantSplit w:val="0"/>
        </w:trPr>
        <w:tc>
          <w:tcPr>
            <w:tcW w:w="0" w:type="auto"/>
          </w:tcPr>
          <w:p w14:paraId="7BCEDC90" w14:textId="360E2891" w:rsidR="00DE6491" w:rsidRDefault="00DE6491" w:rsidP="00B01921">
            <w:r w:rsidRPr="00DE6491">
              <w:t>APAU</w:t>
            </w:r>
          </w:p>
        </w:tc>
        <w:tc>
          <w:tcPr>
            <w:tcW w:w="0" w:type="auto"/>
          </w:tcPr>
          <w:p w14:paraId="49F06A56" w14:textId="328BBE3E" w:rsidR="00DE6491" w:rsidRDefault="00DE6491" w:rsidP="00B01921">
            <w:r w:rsidRPr="00DE6491">
              <w:t>Acute Paediatric Assessment unit</w:t>
            </w:r>
          </w:p>
        </w:tc>
      </w:tr>
      <w:tr w:rsidR="00850667" w:rsidRPr="00BB13CD" w14:paraId="0CA31F1F" w14:textId="77777777" w:rsidTr="006B5E31">
        <w:trPr>
          <w:cantSplit w:val="0"/>
        </w:trPr>
        <w:tc>
          <w:tcPr>
            <w:tcW w:w="0" w:type="auto"/>
          </w:tcPr>
          <w:p w14:paraId="6EF9607E" w14:textId="77777777" w:rsidR="00850667" w:rsidRPr="002D2C0D" w:rsidRDefault="00850667" w:rsidP="002D2C0D">
            <w:r w:rsidRPr="002D2C0D">
              <w:t>ASAU</w:t>
            </w:r>
          </w:p>
        </w:tc>
        <w:tc>
          <w:tcPr>
            <w:tcW w:w="0" w:type="auto"/>
          </w:tcPr>
          <w:p w14:paraId="6FF7B336" w14:textId="77777777" w:rsidR="00850667" w:rsidRPr="002D2C0D" w:rsidRDefault="00850667" w:rsidP="002D2C0D">
            <w:r w:rsidRPr="002D2C0D">
              <w:t>Acute Surgical Assessment Unit</w:t>
            </w:r>
          </w:p>
        </w:tc>
      </w:tr>
      <w:tr w:rsidR="006B5E31" w:rsidRPr="00BB13CD" w14:paraId="24A5BF42" w14:textId="77777777" w:rsidTr="006B5E31">
        <w:trPr>
          <w:cantSplit w:val="0"/>
        </w:trPr>
        <w:tc>
          <w:tcPr>
            <w:tcW w:w="0" w:type="auto"/>
          </w:tcPr>
          <w:p w14:paraId="301C9B4F" w14:textId="28DA5F2F" w:rsidR="006B5E31" w:rsidRPr="002D2C0D" w:rsidRDefault="006B5E31" w:rsidP="002D2C0D">
            <w:r>
              <w:t>ASU</w:t>
            </w:r>
          </w:p>
        </w:tc>
        <w:tc>
          <w:tcPr>
            <w:tcW w:w="0" w:type="auto"/>
          </w:tcPr>
          <w:p w14:paraId="547EEF0E" w14:textId="32EC53AE" w:rsidR="006B5E31" w:rsidRPr="002D2C0D" w:rsidRDefault="006B5E31" w:rsidP="002D2C0D">
            <w:r>
              <w:t>Acute Stroke Unit</w:t>
            </w:r>
          </w:p>
        </w:tc>
      </w:tr>
      <w:tr w:rsidR="001D228A" w:rsidRPr="00BB13CD" w14:paraId="313424E7" w14:textId="77777777" w:rsidTr="006B5E31">
        <w:trPr>
          <w:cantSplit w:val="0"/>
        </w:trPr>
        <w:tc>
          <w:tcPr>
            <w:tcW w:w="0" w:type="auto"/>
          </w:tcPr>
          <w:p w14:paraId="50A7B429" w14:textId="49716D48" w:rsidR="001D228A" w:rsidRDefault="001D228A" w:rsidP="002D2C0D">
            <w:r>
              <w:t>CAD</w:t>
            </w:r>
          </w:p>
        </w:tc>
        <w:tc>
          <w:tcPr>
            <w:tcW w:w="0" w:type="auto"/>
          </w:tcPr>
          <w:p w14:paraId="4CB75B3E" w14:textId="63A375D6" w:rsidR="001D228A" w:rsidRDefault="001D228A" w:rsidP="002D2C0D">
            <w:r>
              <w:t>Computer Aided Dispatch</w:t>
            </w:r>
          </w:p>
        </w:tc>
      </w:tr>
      <w:tr w:rsidR="004F112E" w:rsidRPr="00BB13CD" w14:paraId="488EB1CA" w14:textId="77777777" w:rsidTr="006B5E31">
        <w:trPr>
          <w:cantSplit w:val="0"/>
        </w:trPr>
        <w:tc>
          <w:tcPr>
            <w:tcW w:w="0" w:type="auto"/>
          </w:tcPr>
          <w:p w14:paraId="24556E23" w14:textId="53201CFF" w:rsidR="004F112E" w:rsidRPr="002D2C0D" w:rsidRDefault="004F112E" w:rsidP="002D2C0D">
            <w:r>
              <w:t>CCU</w:t>
            </w:r>
          </w:p>
        </w:tc>
        <w:tc>
          <w:tcPr>
            <w:tcW w:w="0" w:type="auto"/>
          </w:tcPr>
          <w:p w14:paraId="7C6EFA8B" w14:textId="593A537C" w:rsidR="004F112E" w:rsidRPr="002D2C0D" w:rsidRDefault="004F112E" w:rsidP="002D2C0D">
            <w:r>
              <w:t>Coronary Care Unit</w:t>
            </w:r>
          </w:p>
        </w:tc>
      </w:tr>
      <w:tr w:rsidR="006B5E31" w:rsidRPr="00BB13CD" w14:paraId="00B35F70" w14:textId="77777777" w:rsidTr="006B5E31">
        <w:trPr>
          <w:cantSplit w:val="0"/>
        </w:trPr>
        <w:tc>
          <w:tcPr>
            <w:tcW w:w="0" w:type="auto"/>
          </w:tcPr>
          <w:p w14:paraId="2EAB85E6" w14:textId="585C84FC" w:rsidR="006B5E31" w:rsidRDefault="006B5E31" w:rsidP="002D2C0D">
            <w:r>
              <w:t>CDU</w:t>
            </w:r>
          </w:p>
        </w:tc>
        <w:tc>
          <w:tcPr>
            <w:tcW w:w="0" w:type="auto"/>
          </w:tcPr>
          <w:p w14:paraId="053C9882" w14:textId="2C3AF9B9" w:rsidR="006B5E31" w:rsidRDefault="006B5E31" w:rsidP="002D2C0D">
            <w:r>
              <w:t>Clinical Decision Unit</w:t>
            </w:r>
          </w:p>
        </w:tc>
      </w:tr>
      <w:tr w:rsidR="001D228A" w:rsidRPr="00BB13CD" w14:paraId="237CD045" w14:textId="77777777" w:rsidTr="006B5E31">
        <w:trPr>
          <w:cantSplit w:val="0"/>
        </w:trPr>
        <w:tc>
          <w:tcPr>
            <w:tcW w:w="0" w:type="auto"/>
          </w:tcPr>
          <w:p w14:paraId="355646C9" w14:textId="369501D0" w:rsidR="001D228A" w:rsidRDefault="001D228A" w:rsidP="002D2C0D">
            <w:r>
              <w:t>CNS</w:t>
            </w:r>
          </w:p>
        </w:tc>
        <w:tc>
          <w:tcPr>
            <w:tcW w:w="0" w:type="auto"/>
          </w:tcPr>
          <w:p w14:paraId="49E64F4B" w14:textId="27BDE790" w:rsidR="001D228A" w:rsidRDefault="001D228A" w:rsidP="002D2C0D">
            <w:r>
              <w:t>Clinical Nurse Specialist</w:t>
            </w:r>
          </w:p>
        </w:tc>
      </w:tr>
      <w:tr w:rsidR="001D228A" w:rsidRPr="00BB13CD" w14:paraId="29679BC8" w14:textId="77777777" w:rsidTr="006B5E31">
        <w:trPr>
          <w:cantSplit w:val="0"/>
        </w:trPr>
        <w:tc>
          <w:tcPr>
            <w:tcW w:w="0" w:type="auto"/>
          </w:tcPr>
          <w:p w14:paraId="29894512" w14:textId="7626BEE6" w:rsidR="001D228A" w:rsidRDefault="001D228A" w:rsidP="002D2C0D">
            <w:r>
              <w:t>CT</w:t>
            </w:r>
          </w:p>
        </w:tc>
        <w:tc>
          <w:tcPr>
            <w:tcW w:w="0" w:type="auto"/>
          </w:tcPr>
          <w:p w14:paraId="122B7D03" w14:textId="3E57D3DD" w:rsidR="001D228A" w:rsidRDefault="001D228A" w:rsidP="002D2C0D">
            <w:r w:rsidRPr="00FA26C0">
              <w:t>Computed Tomography</w:t>
            </w:r>
          </w:p>
        </w:tc>
      </w:tr>
      <w:tr w:rsidR="001D228A" w:rsidRPr="00BB13CD" w14:paraId="5434879D" w14:textId="77777777" w:rsidTr="006B5E31">
        <w:trPr>
          <w:cantSplit w:val="0"/>
        </w:trPr>
        <w:tc>
          <w:tcPr>
            <w:tcW w:w="0" w:type="auto"/>
          </w:tcPr>
          <w:p w14:paraId="226D4767" w14:textId="32998ABB" w:rsidR="001D228A" w:rsidRPr="002D2C0D" w:rsidRDefault="001D228A" w:rsidP="002D2C0D">
            <w:r>
              <w:t>ECG</w:t>
            </w:r>
          </w:p>
        </w:tc>
        <w:tc>
          <w:tcPr>
            <w:tcW w:w="0" w:type="auto"/>
          </w:tcPr>
          <w:p w14:paraId="55590C2A" w14:textId="38741D4E" w:rsidR="001D228A" w:rsidRPr="002D2C0D" w:rsidRDefault="001D228A" w:rsidP="002D2C0D">
            <w:r>
              <w:t>Electro Cardio Graph</w:t>
            </w:r>
          </w:p>
        </w:tc>
      </w:tr>
      <w:tr w:rsidR="004C531E" w:rsidRPr="00BB13CD" w14:paraId="2D447676" w14:textId="77777777" w:rsidTr="006B5E31">
        <w:trPr>
          <w:cantSplit w:val="0"/>
        </w:trPr>
        <w:tc>
          <w:tcPr>
            <w:tcW w:w="0" w:type="auto"/>
          </w:tcPr>
          <w:p w14:paraId="0AF71282" w14:textId="3A9A544D" w:rsidR="004C531E" w:rsidRDefault="004C531E" w:rsidP="002D2C0D">
            <w:r>
              <w:t>ECN</w:t>
            </w:r>
          </w:p>
        </w:tc>
        <w:tc>
          <w:tcPr>
            <w:tcW w:w="0" w:type="auto"/>
          </w:tcPr>
          <w:p w14:paraId="438DAD77" w14:textId="1005EA91" w:rsidR="004C531E" w:rsidRDefault="004C531E" w:rsidP="002D2C0D">
            <w:r>
              <w:t>Emergency Care Network</w:t>
            </w:r>
          </w:p>
        </w:tc>
      </w:tr>
      <w:tr w:rsidR="00850667" w:rsidRPr="00BB13CD" w14:paraId="3FFE9067" w14:textId="77777777" w:rsidTr="006B5E31">
        <w:trPr>
          <w:cantSplit w:val="0"/>
        </w:trPr>
        <w:tc>
          <w:tcPr>
            <w:tcW w:w="0" w:type="auto"/>
          </w:tcPr>
          <w:p w14:paraId="68EDAF84" w14:textId="77777777" w:rsidR="00850667" w:rsidRPr="002D2C0D" w:rsidRDefault="00850667" w:rsidP="002D2C0D">
            <w:r w:rsidRPr="002D2C0D">
              <w:t>ED</w:t>
            </w:r>
          </w:p>
        </w:tc>
        <w:tc>
          <w:tcPr>
            <w:tcW w:w="0" w:type="auto"/>
          </w:tcPr>
          <w:p w14:paraId="01735132" w14:textId="77777777" w:rsidR="00850667" w:rsidRPr="002D2C0D" w:rsidRDefault="00850667" w:rsidP="002D2C0D">
            <w:r w:rsidRPr="002D2C0D">
              <w:t>Emergency Department</w:t>
            </w:r>
          </w:p>
        </w:tc>
      </w:tr>
      <w:tr w:rsidR="00850667" w:rsidRPr="00BB13CD" w14:paraId="0256BA7F" w14:textId="77777777" w:rsidTr="006B5E31">
        <w:trPr>
          <w:cantSplit w:val="0"/>
        </w:trPr>
        <w:tc>
          <w:tcPr>
            <w:tcW w:w="0" w:type="auto"/>
          </w:tcPr>
          <w:p w14:paraId="23F6A3D3" w14:textId="77777777" w:rsidR="00850667" w:rsidRPr="002D2C0D" w:rsidRDefault="00850667" w:rsidP="002D2C0D">
            <w:r w:rsidRPr="002D2C0D">
              <w:t>EHR</w:t>
            </w:r>
          </w:p>
        </w:tc>
        <w:tc>
          <w:tcPr>
            <w:tcW w:w="0" w:type="auto"/>
          </w:tcPr>
          <w:p w14:paraId="47F7A3E1" w14:textId="77777777" w:rsidR="00850667" w:rsidRPr="002D2C0D" w:rsidRDefault="00850667" w:rsidP="002D2C0D">
            <w:r w:rsidRPr="002D2C0D">
              <w:t>Electronic Health Record</w:t>
            </w:r>
          </w:p>
        </w:tc>
      </w:tr>
      <w:tr w:rsidR="001D228A" w:rsidRPr="00BB13CD" w14:paraId="7B423C76" w14:textId="77777777" w:rsidTr="006B5E31">
        <w:trPr>
          <w:cantSplit w:val="0"/>
        </w:trPr>
        <w:tc>
          <w:tcPr>
            <w:tcW w:w="0" w:type="auto"/>
          </w:tcPr>
          <w:p w14:paraId="5B7E8F08" w14:textId="74511526" w:rsidR="001D228A" w:rsidRPr="002D2C0D" w:rsidRDefault="001D228A" w:rsidP="002D2C0D">
            <w:r>
              <w:t>EM</w:t>
            </w:r>
          </w:p>
        </w:tc>
        <w:tc>
          <w:tcPr>
            <w:tcW w:w="0" w:type="auto"/>
          </w:tcPr>
          <w:p w14:paraId="2141FAE1" w14:textId="3B8AE370" w:rsidR="001D228A" w:rsidRPr="002D2C0D" w:rsidRDefault="001D228A" w:rsidP="002D2C0D">
            <w:r>
              <w:t>Emergency Medicine</w:t>
            </w:r>
          </w:p>
        </w:tc>
      </w:tr>
      <w:tr w:rsidR="006B5E31" w:rsidRPr="00BB13CD" w14:paraId="051E1F7E" w14:textId="77777777" w:rsidTr="006B5E31">
        <w:trPr>
          <w:cantSplit w:val="0"/>
        </w:trPr>
        <w:tc>
          <w:tcPr>
            <w:tcW w:w="0" w:type="auto"/>
          </w:tcPr>
          <w:p w14:paraId="496E2C53" w14:textId="6B85CF19" w:rsidR="006B5E31" w:rsidRPr="002D2C0D" w:rsidRDefault="006B5E31" w:rsidP="002D2C0D">
            <w:r>
              <w:t>ePCR</w:t>
            </w:r>
          </w:p>
        </w:tc>
        <w:tc>
          <w:tcPr>
            <w:tcW w:w="0" w:type="auto"/>
          </w:tcPr>
          <w:p w14:paraId="22A73EBA" w14:textId="5667A9B2" w:rsidR="006B5E31" w:rsidRPr="002D2C0D" w:rsidRDefault="006B5E31" w:rsidP="002D2C0D">
            <w:r>
              <w:t>Electronic Patient Care Report</w:t>
            </w:r>
          </w:p>
        </w:tc>
      </w:tr>
      <w:tr w:rsidR="00EB2635" w:rsidRPr="00BB13CD" w14:paraId="12E0605E" w14:textId="77777777" w:rsidTr="006B5E31">
        <w:trPr>
          <w:cantSplit w:val="0"/>
        </w:trPr>
        <w:tc>
          <w:tcPr>
            <w:tcW w:w="0" w:type="auto"/>
          </w:tcPr>
          <w:p w14:paraId="7687670F" w14:textId="0765096E" w:rsidR="00EB2635" w:rsidRDefault="00EB2635" w:rsidP="002D2C0D">
            <w:r>
              <w:t>EU</w:t>
            </w:r>
          </w:p>
        </w:tc>
        <w:tc>
          <w:tcPr>
            <w:tcW w:w="0" w:type="auto"/>
          </w:tcPr>
          <w:p w14:paraId="4389A734" w14:textId="6DD5D87E" w:rsidR="00EB2635" w:rsidRDefault="00EB2635" w:rsidP="002D2C0D">
            <w:r>
              <w:t>Emergency Unit</w:t>
            </w:r>
          </w:p>
        </w:tc>
      </w:tr>
      <w:tr w:rsidR="001D228A" w:rsidRPr="00BB13CD" w14:paraId="2A159B04" w14:textId="77777777" w:rsidTr="006B5E31">
        <w:trPr>
          <w:cantSplit w:val="0"/>
        </w:trPr>
        <w:tc>
          <w:tcPr>
            <w:tcW w:w="0" w:type="auto"/>
          </w:tcPr>
          <w:p w14:paraId="4437C331" w14:textId="0DB3F79F" w:rsidR="001D228A" w:rsidRDefault="001D228A" w:rsidP="002D2C0D">
            <w:r>
              <w:t>EWS</w:t>
            </w:r>
          </w:p>
        </w:tc>
        <w:tc>
          <w:tcPr>
            <w:tcW w:w="0" w:type="auto"/>
          </w:tcPr>
          <w:p w14:paraId="2A481335" w14:textId="1FE086BA" w:rsidR="001D228A" w:rsidRDefault="001D228A" w:rsidP="002D2C0D">
            <w:r>
              <w:t>Early Warning Score</w:t>
            </w:r>
          </w:p>
        </w:tc>
      </w:tr>
      <w:tr w:rsidR="00850667" w:rsidRPr="00BB13CD" w14:paraId="0483F761" w14:textId="77777777" w:rsidTr="006B5E31">
        <w:trPr>
          <w:cantSplit w:val="0"/>
        </w:trPr>
        <w:tc>
          <w:tcPr>
            <w:tcW w:w="0" w:type="auto"/>
          </w:tcPr>
          <w:p w14:paraId="543D3FC0" w14:textId="77777777" w:rsidR="00850667" w:rsidRPr="002D2C0D" w:rsidRDefault="00850667" w:rsidP="002D2C0D">
            <w:r w:rsidRPr="002D2C0D">
              <w:t>GP</w:t>
            </w:r>
          </w:p>
        </w:tc>
        <w:tc>
          <w:tcPr>
            <w:tcW w:w="0" w:type="auto"/>
          </w:tcPr>
          <w:p w14:paraId="4CC389A2" w14:textId="77777777" w:rsidR="00850667" w:rsidRPr="002D2C0D" w:rsidRDefault="00850667" w:rsidP="002D2C0D">
            <w:r w:rsidRPr="002D2C0D">
              <w:t>General Practitioner</w:t>
            </w:r>
          </w:p>
        </w:tc>
      </w:tr>
      <w:tr w:rsidR="001D228A" w:rsidRPr="00BB13CD" w14:paraId="688DDCC5" w14:textId="77777777" w:rsidTr="006B5E31">
        <w:trPr>
          <w:cantSplit w:val="0"/>
        </w:trPr>
        <w:tc>
          <w:tcPr>
            <w:tcW w:w="0" w:type="auto"/>
          </w:tcPr>
          <w:p w14:paraId="6962DCFD" w14:textId="5E05EBBA" w:rsidR="001D228A" w:rsidRPr="002D2C0D" w:rsidRDefault="001D228A" w:rsidP="002D2C0D">
            <w:r>
              <w:t>HCAI</w:t>
            </w:r>
          </w:p>
        </w:tc>
        <w:tc>
          <w:tcPr>
            <w:tcW w:w="0" w:type="auto"/>
          </w:tcPr>
          <w:p w14:paraId="10C4CA34" w14:textId="7A9FBCF9" w:rsidR="001D228A" w:rsidRPr="002D2C0D" w:rsidRDefault="001D228A" w:rsidP="002D2C0D">
            <w:r>
              <w:t>Health Care Acquired Infection</w:t>
            </w:r>
          </w:p>
        </w:tc>
      </w:tr>
      <w:tr w:rsidR="001D228A" w:rsidRPr="00BB13CD" w14:paraId="2299353B" w14:textId="77777777" w:rsidTr="006B5E31">
        <w:trPr>
          <w:cantSplit w:val="0"/>
        </w:trPr>
        <w:tc>
          <w:tcPr>
            <w:tcW w:w="0" w:type="auto"/>
          </w:tcPr>
          <w:p w14:paraId="1BAC6209" w14:textId="0F5D74CC" w:rsidR="001D228A" w:rsidRPr="002D2C0D" w:rsidRDefault="001D228A" w:rsidP="002D2C0D">
            <w:r>
              <w:t>HSCP</w:t>
            </w:r>
          </w:p>
        </w:tc>
        <w:tc>
          <w:tcPr>
            <w:tcW w:w="0" w:type="auto"/>
          </w:tcPr>
          <w:p w14:paraId="3F39AC71" w14:textId="3D5E7576" w:rsidR="001D228A" w:rsidRPr="002D2C0D" w:rsidRDefault="001D228A" w:rsidP="002D2C0D">
            <w:r>
              <w:t>Health and Social Care Professionals</w:t>
            </w:r>
          </w:p>
        </w:tc>
      </w:tr>
      <w:tr w:rsidR="00850667" w:rsidRPr="00BB13CD" w14:paraId="1F6FEFEA" w14:textId="77777777" w:rsidTr="006B5E31">
        <w:trPr>
          <w:cantSplit w:val="0"/>
        </w:trPr>
        <w:tc>
          <w:tcPr>
            <w:tcW w:w="0" w:type="auto"/>
          </w:tcPr>
          <w:p w14:paraId="55B5EA73" w14:textId="77777777" w:rsidR="00850667" w:rsidRPr="002D2C0D" w:rsidRDefault="00850667" w:rsidP="002D2C0D">
            <w:r w:rsidRPr="002D2C0D">
              <w:t>HSE</w:t>
            </w:r>
          </w:p>
        </w:tc>
        <w:tc>
          <w:tcPr>
            <w:tcW w:w="0" w:type="auto"/>
          </w:tcPr>
          <w:p w14:paraId="3EF0300B" w14:textId="32CC6402" w:rsidR="00850667" w:rsidRPr="002D2C0D" w:rsidRDefault="00850667" w:rsidP="002D2C0D">
            <w:r w:rsidRPr="002D2C0D">
              <w:t>Health Service Exec</w:t>
            </w:r>
            <w:r w:rsidR="001D228A">
              <w:t>utive</w:t>
            </w:r>
          </w:p>
        </w:tc>
      </w:tr>
      <w:tr w:rsidR="00850667" w:rsidRPr="00BB13CD" w14:paraId="1F6A6AFC" w14:textId="77777777" w:rsidTr="006B5E31">
        <w:trPr>
          <w:cantSplit w:val="0"/>
        </w:trPr>
        <w:tc>
          <w:tcPr>
            <w:tcW w:w="0" w:type="auto"/>
          </w:tcPr>
          <w:p w14:paraId="24539649" w14:textId="77777777" w:rsidR="00850667" w:rsidRPr="002D2C0D" w:rsidRDefault="00850667" w:rsidP="002D2C0D">
            <w:r w:rsidRPr="002D2C0D">
              <w:t>ICT</w:t>
            </w:r>
          </w:p>
        </w:tc>
        <w:tc>
          <w:tcPr>
            <w:tcW w:w="0" w:type="auto"/>
          </w:tcPr>
          <w:p w14:paraId="35B943CA" w14:textId="0AD0709E" w:rsidR="00850667" w:rsidRPr="002D2C0D" w:rsidRDefault="00850667" w:rsidP="002D2C0D">
            <w:r w:rsidRPr="002D2C0D">
              <w:t>Informat</w:t>
            </w:r>
            <w:r w:rsidR="001D0253">
              <w:t>ion &amp; Communications Technology</w:t>
            </w:r>
          </w:p>
        </w:tc>
      </w:tr>
      <w:tr w:rsidR="00850667" w:rsidRPr="00BB13CD" w14:paraId="4DE2144C" w14:textId="77777777" w:rsidTr="006B5E31">
        <w:trPr>
          <w:cantSplit w:val="0"/>
        </w:trPr>
        <w:tc>
          <w:tcPr>
            <w:tcW w:w="0" w:type="auto"/>
          </w:tcPr>
          <w:p w14:paraId="50970DC7" w14:textId="77777777" w:rsidR="00850667" w:rsidRPr="002D2C0D" w:rsidRDefault="00850667" w:rsidP="002D2C0D">
            <w:r w:rsidRPr="002D2C0D">
              <w:t>IHI</w:t>
            </w:r>
          </w:p>
        </w:tc>
        <w:tc>
          <w:tcPr>
            <w:tcW w:w="0" w:type="auto"/>
          </w:tcPr>
          <w:p w14:paraId="4DF86907" w14:textId="77777777" w:rsidR="00850667" w:rsidRPr="002D2C0D" w:rsidRDefault="00850667" w:rsidP="002D2C0D">
            <w:r w:rsidRPr="002D2C0D">
              <w:t>Individual Health Identifier</w:t>
            </w:r>
          </w:p>
        </w:tc>
      </w:tr>
      <w:tr w:rsidR="006B5E31" w:rsidRPr="00BB13CD" w14:paraId="48D894D9" w14:textId="77777777" w:rsidTr="006B5E31">
        <w:trPr>
          <w:cantSplit w:val="0"/>
        </w:trPr>
        <w:tc>
          <w:tcPr>
            <w:tcW w:w="0" w:type="auto"/>
          </w:tcPr>
          <w:p w14:paraId="426EA090" w14:textId="53738FE7" w:rsidR="006B5E31" w:rsidRPr="002D2C0D" w:rsidRDefault="006B5E31" w:rsidP="002D2C0D">
            <w:r>
              <w:t>ICU</w:t>
            </w:r>
          </w:p>
        </w:tc>
        <w:tc>
          <w:tcPr>
            <w:tcW w:w="0" w:type="auto"/>
          </w:tcPr>
          <w:p w14:paraId="29129486" w14:textId="5F099A87" w:rsidR="006B5E31" w:rsidRPr="002D2C0D" w:rsidRDefault="006B5E31" w:rsidP="002D2C0D">
            <w:r>
              <w:t>Intensive Care Unit</w:t>
            </w:r>
          </w:p>
        </w:tc>
      </w:tr>
      <w:tr w:rsidR="006B5E31" w:rsidRPr="00BB13CD" w14:paraId="765C8E74" w14:textId="77777777" w:rsidTr="006B5E31">
        <w:trPr>
          <w:cantSplit w:val="0"/>
        </w:trPr>
        <w:tc>
          <w:tcPr>
            <w:tcW w:w="0" w:type="auto"/>
          </w:tcPr>
          <w:p w14:paraId="33C2E26F" w14:textId="5D83F7B6" w:rsidR="006B5E31" w:rsidRDefault="006B5E31" w:rsidP="002D2C0D">
            <w:r>
              <w:t>ICD-10-AM</w:t>
            </w:r>
            <w:r>
              <w:br/>
              <w:t>/ACHI/ACS</w:t>
            </w:r>
          </w:p>
        </w:tc>
        <w:tc>
          <w:tcPr>
            <w:tcW w:w="0" w:type="auto"/>
          </w:tcPr>
          <w:p w14:paraId="56758AD9" w14:textId="61ED189F" w:rsidR="006B5E31" w:rsidRDefault="006B5E31" w:rsidP="002D2C0D">
            <w:r w:rsidRPr="00FA26C0">
              <w:t>International Statistical Classification of Diseases –</w:t>
            </w:r>
            <w:r>
              <w:t xml:space="preserve"> </w:t>
            </w:r>
            <w:r w:rsidRPr="00FA26C0">
              <w:t>10</w:t>
            </w:r>
            <w:r w:rsidRPr="006B5E31">
              <w:rPr>
                <w:vertAlign w:val="superscript"/>
              </w:rPr>
              <w:t>th</w:t>
            </w:r>
            <w:r>
              <w:t xml:space="preserve"> </w:t>
            </w:r>
            <w:r w:rsidRPr="00FA26C0">
              <w:t>revision –Australia</w:t>
            </w:r>
            <w:r>
              <w:t xml:space="preserve">n </w:t>
            </w:r>
            <w:r w:rsidRPr="00FA26C0">
              <w:t>Modification</w:t>
            </w:r>
            <w:r>
              <w:t xml:space="preserve">; </w:t>
            </w:r>
            <w:r w:rsidRPr="006B5E31">
              <w:t>Australian Classification of Health Interventions</w:t>
            </w:r>
            <w:r>
              <w:t xml:space="preserve">; </w:t>
            </w:r>
            <w:r w:rsidRPr="006B5E31">
              <w:t>Australian Coding Standard</w:t>
            </w:r>
          </w:p>
        </w:tc>
      </w:tr>
      <w:tr w:rsidR="00850667" w:rsidRPr="00BB13CD" w14:paraId="76BB4CA4" w14:textId="77777777" w:rsidTr="006B5E31">
        <w:trPr>
          <w:cantSplit w:val="0"/>
        </w:trPr>
        <w:tc>
          <w:tcPr>
            <w:tcW w:w="0" w:type="auto"/>
          </w:tcPr>
          <w:p w14:paraId="753190E1" w14:textId="77777777" w:rsidR="00850667" w:rsidRPr="002D2C0D" w:rsidRDefault="00850667" w:rsidP="002D2C0D">
            <w:r w:rsidRPr="002D2C0D">
              <w:t>IU</w:t>
            </w:r>
          </w:p>
        </w:tc>
        <w:tc>
          <w:tcPr>
            <w:tcW w:w="0" w:type="auto"/>
          </w:tcPr>
          <w:p w14:paraId="09900FD0" w14:textId="77777777" w:rsidR="00850667" w:rsidRPr="002D2C0D" w:rsidRDefault="00850667" w:rsidP="002D2C0D">
            <w:r w:rsidRPr="002D2C0D">
              <w:t>Injury Units</w:t>
            </w:r>
          </w:p>
        </w:tc>
      </w:tr>
      <w:tr w:rsidR="00850667" w:rsidRPr="00BB13CD" w14:paraId="28BAD6F0" w14:textId="77777777" w:rsidTr="006B5E31">
        <w:trPr>
          <w:cantSplit w:val="0"/>
        </w:trPr>
        <w:tc>
          <w:tcPr>
            <w:tcW w:w="0" w:type="auto"/>
          </w:tcPr>
          <w:p w14:paraId="0A78249F" w14:textId="77777777" w:rsidR="00850667" w:rsidRPr="002D2C0D" w:rsidRDefault="00850667" w:rsidP="002D2C0D">
            <w:r w:rsidRPr="002D2C0D">
              <w:t>LIS</w:t>
            </w:r>
          </w:p>
        </w:tc>
        <w:tc>
          <w:tcPr>
            <w:tcW w:w="0" w:type="auto"/>
          </w:tcPr>
          <w:p w14:paraId="3E2190BF" w14:textId="77777777" w:rsidR="00850667" w:rsidRPr="002D2C0D" w:rsidRDefault="00850667" w:rsidP="002D2C0D">
            <w:r w:rsidRPr="002D2C0D">
              <w:t>Laboratory Information System</w:t>
            </w:r>
          </w:p>
        </w:tc>
      </w:tr>
      <w:tr w:rsidR="006B5E31" w:rsidRPr="00BB13CD" w14:paraId="5CE1458A" w14:textId="77777777" w:rsidTr="006B5E31">
        <w:trPr>
          <w:cantSplit w:val="0"/>
        </w:trPr>
        <w:tc>
          <w:tcPr>
            <w:tcW w:w="0" w:type="auto"/>
          </w:tcPr>
          <w:p w14:paraId="5C65EC5F" w14:textId="0845E032" w:rsidR="006B5E31" w:rsidRPr="002D2C0D" w:rsidRDefault="006B5E31" w:rsidP="002D2C0D">
            <w:r>
              <w:t>MAU</w:t>
            </w:r>
          </w:p>
        </w:tc>
        <w:tc>
          <w:tcPr>
            <w:tcW w:w="0" w:type="auto"/>
          </w:tcPr>
          <w:p w14:paraId="4D29EFCC" w14:textId="65271BA3" w:rsidR="006B5E31" w:rsidRPr="002D2C0D" w:rsidRDefault="006B5E31" w:rsidP="002D2C0D">
            <w:r>
              <w:t>Medical Assessment Unit</w:t>
            </w:r>
          </w:p>
        </w:tc>
      </w:tr>
      <w:tr w:rsidR="00850667" w:rsidRPr="00BB13CD" w14:paraId="7D63CED6" w14:textId="77777777" w:rsidTr="006B5E31">
        <w:trPr>
          <w:cantSplit w:val="0"/>
        </w:trPr>
        <w:tc>
          <w:tcPr>
            <w:tcW w:w="0" w:type="auto"/>
          </w:tcPr>
          <w:p w14:paraId="22D49014" w14:textId="77777777" w:rsidR="00850667" w:rsidRPr="002D2C0D" w:rsidRDefault="00850667" w:rsidP="002D2C0D">
            <w:r w:rsidRPr="002D2C0D">
              <w:t>MDT</w:t>
            </w:r>
          </w:p>
        </w:tc>
        <w:tc>
          <w:tcPr>
            <w:tcW w:w="0" w:type="auto"/>
          </w:tcPr>
          <w:p w14:paraId="4FA80F67" w14:textId="77777777" w:rsidR="00850667" w:rsidRPr="002D2C0D" w:rsidRDefault="00850667" w:rsidP="002D2C0D">
            <w:r w:rsidRPr="002D2C0D">
              <w:t>Multi-Disciplinary Team</w:t>
            </w:r>
          </w:p>
        </w:tc>
      </w:tr>
      <w:tr w:rsidR="00850667" w:rsidRPr="00BB13CD" w14:paraId="14BE99D5" w14:textId="77777777" w:rsidTr="006B5E31">
        <w:trPr>
          <w:cantSplit w:val="0"/>
        </w:trPr>
        <w:tc>
          <w:tcPr>
            <w:tcW w:w="0" w:type="auto"/>
          </w:tcPr>
          <w:p w14:paraId="411FE5D2" w14:textId="42F900AC" w:rsidR="00850667" w:rsidRPr="002D2C0D" w:rsidRDefault="00850667" w:rsidP="002D2C0D">
            <w:r w:rsidRPr="002D2C0D">
              <w:t>Med</w:t>
            </w:r>
            <w:r w:rsidR="001D0253">
              <w:t>LIS</w:t>
            </w:r>
          </w:p>
        </w:tc>
        <w:tc>
          <w:tcPr>
            <w:tcW w:w="0" w:type="auto"/>
          </w:tcPr>
          <w:p w14:paraId="7FC07111" w14:textId="77777777" w:rsidR="00850667" w:rsidRPr="002D2C0D" w:rsidRDefault="00850667" w:rsidP="002D2C0D">
            <w:r w:rsidRPr="002D2C0D">
              <w:t>Medical Laboratory Information System</w:t>
            </w:r>
          </w:p>
        </w:tc>
      </w:tr>
      <w:tr w:rsidR="00B01921" w:rsidRPr="00BB13CD" w14:paraId="45A428C5" w14:textId="77777777" w:rsidTr="006B5E31">
        <w:trPr>
          <w:cantSplit w:val="0"/>
        </w:trPr>
        <w:tc>
          <w:tcPr>
            <w:tcW w:w="0" w:type="auto"/>
          </w:tcPr>
          <w:p w14:paraId="3BEE47DE" w14:textId="1B2493A0" w:rsidR="00B01921" w:rsidRPr="002D2C0D" w:rsidRDefault="00B01921" w:rsidP="002D2C0D">
            <w:r>
              <w:t>NCHD</w:t>
            </w:r>
          </w:p>
        </w:tc>
        <w:tc>
          <w:tcPr>
            <w:tcW w:w="0" w:type="auto"/>
          </w:tcPr>
          <w:p w14:paraId="3F47EEE2" w14:textId="7B71E63E" w:rsidR="00B01921" w:rsidRPr="002D2C0D" w:rsidRDefault="00B01921" w:rsidP="002D2C0D">
            <w:r>
              <w:t>Non-Consultant Hospital Doctor</w:t>
            </w:r>
          </w:p>
        </w:tc>
      </w:tr>
      <w:tr w:rsidR="00850667" w:rsidRPr="00BB13CD" w14:paraId="1EBD4D9B" w14:textId="77777777" w:rsidTr="006B5E31">
        <w:trPr>
          <w:cantSplit w:val="0"/>
        </w:trPr>
        <w:tc>
          <w:tcPr>
            <w:tcW w:w="0" w:type="auto"/>
          </w:tcPr>
          <w:p w14:paraId="6F202F35" w14:textId="77777777" w:rsidR="00850667" w:rsidRPr="002D2C0D" w:rsidRDefault="00850667" w:rsidP="002D2C0D">
            <w:r w:rsidRPr="002D2C0D">
              <w:t>NIMIS</w:t>
            </w:r>
          </w:p>
        </w:tc>
        <w:tc>
          <w:tcPr>
            <w:tcW w:w="0" w:type="auto"/>
          </w:tcPr>
          <w:p w14:paraId="40BFF240" w14:textId="77777777" w:rsidR="00850667" w:rsidRPr="002D2C0D" w:rsidRDefault="00850667" w:rsidP="002D2C0D">
            <w:r w:rsidRPr="002D2C0D">
              <w:t>National Integrated Medical Imaging System</w:t>
            </w:r>
          </w:p>
        </w:tc>
      </w:tr>
      <w:tr w:rsidR="00850667" w:rsidRPr="00BB13CD" w14:paraId="3556968D" w14:textId="77777777" w:rsidTr="006B5E31">
        <w:trPr>
          <w:cantSplit w:val="0"/>
        </w:trPr>
        <w:tc>
          <w:tcPr>
            <w:tcW w:w="0" w:type="auto"/>
          </w:tcPr>
          <w:p w14:paraId="5F56EA4E" w14:textId="766C370D" w:rsidR="00850667" w:rsidRPr="002D2C0D" w:rsidRDefault="00850667" w:rsidP="002D2C0D">
            <w:r w:rsidRPr="002D2C0D">
              <w:t>OCIO</w:t>
            </w:r>
          </w:p>
        </w:tc>
        <w:tc>
          <w:tcPr>
            <w:tcW w:w="0" w:type="auto"/>
          </w:tcPr>
          <w:p w14:paraId="2467989D" w14:textId="77777777" w:rsidR="00850667" w:rsidRPr="002D2C0D" w:rsidRDefault="00850667" w:rsidP="002D2C0D">
            <w:r w:rsidRPr="002D2C0D">
              <w:t>Office of the Chief Information Officer</w:t>
            </w:r>
          </w:p>
        </w:tc>
      </w:tr>
      <w:tr w:rsidR="001D228A" w:rsidRPr="00BB13CD" w14:paraId="1CE31213" w14:textId="77777777" w:rsidTr="006B5E31">
        <w:trPr>
          <w:cantSplit w:val="0"/>
        </w:trPr>
        <w:tc>
          <w:tcPr>
            <w:tcW w:w="0" w:type="auto"/>
          </w:tcPr>
          <w:p w14:paraId="610F229D" w14:textId="246F5910" w:rsidR="001D228A" w:rsidRPr="002D2C0D" w:rsidRDefault="001D228A" w:rsidP="002D2C0D">
            <w:r>
              <w:t>OPD</w:t>
            </w:r>
          </w:p>
        </w:tc>
        <w:tc>
          <w:tcPr>
            <w:tcW w:w="0" w:type="auto"/>
          </w:tcPr>
          <w:p w14:paraId="1CAFBC9A" w14:textId="5D18AF7A" w:rsidR="001D228A" w:rsidRPr="002D2C0D" w:rsidRDefault="001D228A" w:rsidP="002D2C0D">
            <w:r>
              <w:t>Out Patient Department</w:t>
            </w:r>
          </w:p>
        </w:tc>
      </w:tr>
      <w:tr w:rsidR="00850667" w:rsidRPr="00BB13CD" w14:paraId="22AF81B1" w14:textId="77777777" w:rsidTr="006B5E31">
        <w:trPr>
          <w:cantSplit w:val="0"/>
        </w:trPr>
        <w:tc>
          <w:tcPr>
            <w:tcW w:w="0" w:type="auto"/>
          </w:tcPr>
          <w:p w14:paraId="55DA7F0E" w14:textId="77777777" w:rsidR="00850667" w:rsidRPr="002D2C0D" w:rsidRDefault="00850667" w:rsidP="002D2C0D">
            <w:r w:rsidRPr="002D2C0D">
              <w:t>PAS</w:t>
            </w:r>
          </w:p>
        </w:tc>
        <w:tc>
          <w:tcPr>
            <w:tcW w:w="0" w:type="auto"/>
          </w:tcPr>
          <w:p w14:paraId="3A492224" w14:textId="77777777" w:rsidR="00850667" w:rsidRPr="002D2C0D" w:rsidRDefault="00850667" w:rsidP="002D2C0D">
            <w:r w:rsidRPr="002D2C0D">
              <w:t>Patient Administration System</w:t>
            </w:r>
          </w:p>
        </w:tc>
      </w:tr>
      <w:tr w:rsidR="00BE7C78" w:rsidRPr="00BB13CD" w14:paraId="07983B80" w14:textId="77777777" w:rsidTr="006B5E31">
        <w:trPr>
          <w:cantSplit w:val="0"/>
        </w:trPr>
        <w:tc>
          <w:tcPr>
            <w:tcW w:w="0" w:type="auto"/>
          </w:tcPr>
          <w:p w14:paraId="283A2FE3" w14:textId="666F045E" w:rsidR="00BE7C78" w:rsidRPr="002D2C0D" w:rsidRDefault="00BE7C78" w:rsidP="002D2C0D">
            <w:r>
              <w:t>PET</w:t>
            </w:r>
          </w:p>
        </w:tc>
        <w:tc>
          <w:tcPr>
            <w:tcW w:w="0" w:type="auto"/>
          </w:tcPr>
          <w:p w14:paraId="5B4BD787" w14:textId="3D706DAE" w:rsidR="00BE7C78" w:rsidRPr="002D2C0D" w:rsidRDefault="00BE7C78" w:rsidP="002D2C0D">
            <w:r>
              <w:t>Patient Experience Time</w:t>
            </w:r>
          </w:p>
        </w:tc>
      </w:tr>
      <w:tr w:rsidR="001D228A" w:rsidRPr="00BB13CD" w14:paraId="679F3E91" w14:textId="77777777" w:rsidTr="006B5E31">
        <w:trPr>
          <w:cantSplit w:val="0"/>
        </w:trPr>
        <w:tc>
          <w:tcPr>
            <w:tcW w:w="0" w:type="auto"/>
          </w:tcPr>
          <w:p w14:paraId="26A4980E" w14:textId="506B567B" w:rsidR="001D228A" w:rsidRDefault="001D228A" w:rsidP="002D2C0D">
            <w:r>
              <w:t>RFID</w:t>
            </w:r>
          </w:p>
        </w:tc>
        <w:tc>
          <w:tcPr>
            <w:tcW w:w="0" w:type="auto"/>
          </w:tcPr>
          <w:p w14:paraId="136A1473" w14:textId="369D72E1" w:rsidR="001D228A" w:rsidRDefault="001D228A" w:rsidP="002D2C0D">
            <w:r>
              <w:t>Radio Frequency Identifier</w:t>
            </w:r>
          </w:p>
        </w:tc>
      </w:tr>
      <w:tr w:rsidR="00850667" w:rsidRPr="00BB13CD" w14:paraId="425AB155" w14:textId="77777777" w:rsidTr="006B5E31">
        <w:trPr>
          <w:cantSplit w:val="0"/>
        </w:trPr>
        <w:tc>
          <w:tcPr>
            <w:tcW w:w="0" w:type="auto"/>
          </w:tcPr>
          <w:p w14:paraId="420F2922" w14:textId="77777777" w:rsidR="00850667" w:rsidRPr="002D2C0D" w:rsidRDefault="00850667" w:rsidP="002D2C0D">
            <w:r w:rsidRPr="002D2C0D">
              <w:t>SDU</w:t>
            </w:r>
          </w:p>
        </w:tc>
        <w:tc>
          <w:tcPr>
            <w:tcW w:w="0" w:type="auto"/>
          </w:tcPr>
          <w:p w14:paraId="5AA9E247" w14:textId="77777777" w:rsidR="00850667" w:rsidRPr="002D2C0D" w:rsidRDefault="00850667" w:rsidP="002D2C0D">
            <w:r w:rsidRPr="002D2C0D">
              <w:t>Special Delivery Unit</w:t>
            </w:r>
          </w:p>
        </w:tc>
      </w:tr>
      <w:tr w:rsidR="006B5E31" w:rsidRPr="00BB13CD" w14:paraId="1B79F5C2" w14:textId="77777777" w:rsidTr="006B5E31">
        <w:trPr>
          <w:cantSplit w:val="0"/>
        </w:trPr>
        <w:tc>
          <w:tcPr>
            <w:tcW w:w="0" w:type="auto"/>
          </w:tcPr>
          <w:p w14:paraId="28292443" w14:textId="43497A38" w:rsidR="006B5E31" w:rsidRPr="002D2C0D" w:rsidRDefault="006B5E31" w:rsidP="002D2C0D">
            <w:r>
              <w:t>SSU</w:t>
            </w:r>
          </w:p>
        </w:tc>
        <w:tc>
          <w:tcPr>
            <w:tcW w:w="0" w:type="auto"/>
          </w:tcPr>
          <w:p w14:paraId="4D60F3E8" w14:textId="152DFB61" w:rsidR="006B5E31" w:rsidRPr="002D2C0D" w:rsidRDefault="006B5E31" w:rsidP="002D2C0D">
            <w:r>
              <w:t>Short Stay Unit</w:t>
            </w:r>
          </w:p>
        </w:tc>
      </w:tr>
    </w:tbl>
    <w:p w14:paraId="2C51E72B" w14:textId="77777777" w:rsidR="00850667" w:rsidRPr="00850667" w:rsidRDefault="00850667" w:rsidP="00850667">
      <w:bookmarkStart w:id="54" w:name="_Toc519682500"/>
    </w:p>
    <w:p w14:paraId="0D9645E8" w14:textId="64A272DE" w:rsidR="00F02765" w:rsidRPr="00F02765" w:rsidRDefault="00850667" w:rsidP="00F02765">
      <w:pPr>
        <w:pStyle w:val="Heading2"/>
      </w:pPr>
      <w:bookmarkStart w:id="55" w:name="_Toc2164963"/>
      <w:r>
        <w:t>Definitions</w:t>
      </w:r>
      <w:bookmarkEnd w:id="54"/>
      <w:bookmarkEnd w:id="55"/>
    </w:p>
    <w:tbl>
      <w:tblPr>
        <w:tblW w:w="0" w:type="auto"/>
        <w:tblCellMar>
          <w:top w:w="57" w:type="dxa"/>
          <w:left w:w="57" w:type="dxa"/>
          <w:bottom w:w="57" w:type="dxa"/>
          <w:right w:w="57" w:type="dxa"/>
        </w:tblCellMar>
        <w:tblLook w:val="04A0" w:firstRow="1" w:lastRow="0" w:firstColumn="1" w:lastColumn="0" w:noHBand="0" w:noVBand="1"/>
      </w:tblPr>
      <w:tblGrid>
        <w:gridCol w:w="2776"/>
        <w:gridCol w:w="6364"/>
      </w:tblGrid>
      <w:tr w:rsidR="00850667" w:rsidRPr="00723652" w14:paraId="12BEB5F7" w14:textId="77777777" w:rsidTr="001D0253">
        <w:trPr>
          <w:cantSplit/>
        </w:trPr>
        <w:tc>
          <w:tcPr>
            <w:tcW w:w="0" w:type="auto"/>
          </w:tcPr>
          <w:p w14:paraId="09D6EC0C" w14:textId="77777777" w:rsidR="00850667" w:rsidRPr="006C4F38" w:rsidRDefault="00850667" w:rsidP="001D0253">
            <w:pPr>
              <w:pStyle w:val="BodyText33L"/>
            </w:pPr>
            <w:bookmarkStart w:id="56" w:name="_Hlk520876301"/>
            <w:r w:rsidRPr="006C4F38">
              <w:t>Acute Floor</w:t>
            </w:r>
          </w:p>
        </w:tc>
        <w:tc>
          <w:tcPr>
            <w:tcW w:w="0" w:type="auto"/>
          </w:tcPr>
          <w:p w14:paraId="152A4C53" w14:textId="112B1528" w:rsidR="00850667" w:rsidRPr="006C4F38" w:rsidRDefault="00F02765" w:rsidP="001D0253">
            <w:pPr>
              <w:pStyle w:val="BodyText33"/>
            </w:pPr>
            <w:r>
              <w:t>A</w:t>
            </w:r>
            <w:r w:rsidR="00850667" w:rsidRPr="006C4F38">
              <w:t xml:space="preserve">n integrated service configured to manage unscheduled care demand. This may be co- or proximally located clinical and support services which work together to manage unscheduled demand on a day to day basis. </w:t>
            </w:r>
          </w:p>
        </w:tc>
      </w:tr>
      <w:tr w:rsidR="00F02765" w:rsidRPr="00723652" w14:paraId="39A42487" w14:textId="77777777" w:rsidTr="001D0253">
        <w:trPr>
          <w:cantSplit/>
        </w:trPr>
        <w:tc>
          <w:tcPr>
            <w:tcW w:w="0" w:type="auto"/>
          </w:tcPr>
          <w:p w14:paraId="765427A6" w14:textId="1D3A1B79" w:rsidR="00F02765" w:rsidRPr="006C4F38" w:rsidRDefault="00F02765" w:rsidP="001D0253">
            <w:pPr>
              <w:pStyle w:val="BodyText33L"/>
            </w:pPr>
            <w:r>
              <w:t>Acute Care Hub</w:t>
            </w:r>
          </w:p>
        </w:tc>
        <w:tc>
          <w:tcPr>
            <w:tcW w:w="0" w:type="auto"/>
          </w:tcPr>
          <w:p w14:paraId="15820FC8" w14:textId="2F049554" w:rsidR="00F02765" w:rsidRPr="00F02765" w:rsidRDefault="00F02765" w:rsidP="001D0253">
            <w:pPr>
              <w:pStyle w:val="BodyText33"/>
            </w:pPr>
            <w:r>
              <w:t>A single point of access to the Acute Care system, both a real and virtual space supported by telecommunications and ICT-based contact for timely two-way communication between community, social care and primary care services, specialists within the hospital and other hospital sites.</w:t>
            </w:r>
          </w:p>
        </w:tc>
      </w:tr>
      <w:tr w:rsidR="001D0253" w:rsidRPr="00723652" w14:paraId="3E54BD47" w14:textId="77777777" w:rsidTr="001D0253">
        <w:trPr>
          <w:cantSplit/>
        </w:trPr>
        <w:tc>
          <w:tcPr>
            <w:tcW w:w="0" w:type="auto"/>
          </w:tcPr>
          <w:p w14:paraId="4C63AEDF" w14:textId="0EF063ED" w:rsidR="001D0253" w:rsidRDefault="001D0253" w:rsidP="001D0253">
            <w:pPr>
              <w:pStyle w:val="BodyText33L"/>
            </w:pPr>
            <w:r>
              <w:t>Acute Medical Unit (AMU)</w:t>
            </w:r>
          </w:p>
        </w:tc>
        <w:tc>
          <w:tcPr>
            <w:tcW w:w="0" w:type="auto"/>
          </w:tcPr>
          <w:p w14:paraId="2738850B" w14:textId="3862FFC3" w:rsidR="001D0253" w:rsidRDefault="001D0253" w:rsidP="001D0253">
            <w:pPr>
              <w:pStyle w:val="BodyText33"/>
            </w:pPr>
            <w:r>
              <w:t>An Acute Medical Unit (AMU) is a facility whose primary function is the immediate and early specialist management of adult patients with a wide range of acute medical conditions who present to a Model 4 (tertiary) hospital. Its aim is to provide a dedicated location for the rapid assessment, diagnosis and commencement of appropriate treatment. Physicians, supported by a multidisciplinary team, will carry out patient assessment and treatment. It is envisaged that AMUs will operate on a 24/ 7 basis. If required, patients can be admitted to the short stay medical beds within the unit for a short period for acute treatment and/ or observation where the estimated length of stay is less than 48 hours.</w:t>
            </w:r>
          </w:p>
        </w:tc>
      </w:tr>
      <w:tr w:rsidR="00850667" w:rsidRPr="00723652" w14:paraId="0DDB5797" w14:textId="77777777" w:rsidTr="001D0253">
        <w:trPr>
          <w:cantSplit/>
        </w:trPr>
        <w:tc>
          <w:tcPr>
            <w:tcW w:w="0" w:type="auto"/>
          </w:tcPr>
          <w:p w14:paraId="395785D8" w14:textId="18E37AAA" w:rsidR="00850667" w:rsidRPr="006C4F38" w:rsidRDefault="00F02765" w:rsidP="001D0253">
            <w:pPr>
              <w:pStyle w:val="BodyText33L"/>
            </w:pPr>
            <w:r>
              <w:t xml:space="preserve">Acute </w:t>
            </w:r>
            <w:r w:rsidR="001D0253">
              <w:t>M</w:t>
            </w:r>
            <w:r>
              <w:t xml:space="preserve">edical </w:t>
            </w:r>
            <w:r w:rsidR="001D0253">
              <w:t>A</w:t>
            </w:r>
            <w:r>
              <w:t xml:space="preserve">ssessment </w:t>
            </w:r>
            <w:r w:rsidR="001D0253">
              <w:t>U</w:t>
            </w:r>
            <w:r>
              <w:t>nit (AMAU)</w:t>
            </w:r>
          </w:p>
        </w:tc>
        <w:tc>
          <w:tcPr>
            <w:tcW w:w="0" w:type="auto"/>
          </w:tcPr>
          <w:p w14:paraId="6DB68363" w14:textId="32F5F6CD" w:rsidR="00850667" w:rsidRPr="006C4F38" w:rsidRDefault="00F02765" w:rsidP="001D0253">
            <w:pPr>
              <w:pStyle w:val="BodyText33"/>
            </w:pPr>
            <w:r>
              <w:t>An acute medical assessment unit (AMAU) will operate as an AMU with the following exceptions: It will be located in a Model 3 (general) hospital; the hours of operation may vary from 12 to 24 hours, 7 days per week, depending on service</w:t>
            </w:r>
            <w:r w:rsidR="001D0253">
              <w:t xml:space="preserve"> </w:t>
            </w:r>
            <w:r>
              <w:t>need; and it will not have contiguous short stay medical beds.</w:t>
            </w:r>
          </w:p>
        </w:tc>
      </w:tr>
      <w:tr w:rsidR="001D0253" w:rsidRPr="00723652" w14:paraId="7F1C5854" w14:textId="77777777" w:rsidTr="001D0253">
        <w:trPr>
          <w:cantSplit/>
        </w:trPr>
        <w:tc>
          <w:tcPr>
            <w:tcW w:w="0" w:type="auto"/>
          </w:tcPr>
          <w:p w14:paraId="7DBC3BDB" w14:textId="142E7148" w:rsidR="001D0253" w:rsidRDefault="001D0253" w:rsidP="001D0253">
            <w:pPr>
              <w:pStyle w:val="BodyText33L"/>
            </w:pPr>
            <w:r>
              <w:t>Acute Surgical Assessment Unit (ASAU)</w:t>
            </w:r>
          </w:p>
        </w:tc>
        <w:tc>
          <w:tcPr>
            <w:tcW w:w="0" w:type="auto"/>
          </w:tcPr>
          <w:p w14:paraId="39514DA4" w14:textId="6BD7309D" w:rsidR="001D0253" w:rsidRDefault="001D0253" w:rsidP="001D0253">
            <w:pPr>
              <w:pStyle w:val="BodyText33"/>
            </w:pPr>
            <w:r>
              <w:t>An acute surgical assessment unit (ASAU) provides a dedicated, transitory, centralised service area where acutely ill surgical patients can be assessed prior to being admitted to a Model 3 or 4 hospital or otherwise treated and discharged. An ASAU’s principle function is to provide the patient with early senior decision making. This should result in improved patient flow with better access to assessment tools and therapies.</w:t>
            </w:r>
          </w:p>
        </w:tc>
      </w:tr>
      <w:tr w:rsidR="001D228A" w:rsidRPr="00723652" w14:paraId="26A3FB37" w14:textId="77777777" w:rsidTr="00C80354">
        <w:trPr>
          <w:cantSplit/>
        </w:trPr>
        <w:tc>
          <w:tcPr>
            <w:tcW w:w="0" w:type="auto"/>
          </w:tcPr>
          <w:p w14:paraId="7F53353C" w14:textId="77777777" w:rsidR="001D228A" w:rsidRPr="006C4F38" w:rsidRDefault="001D228A" w:rsidP="00C80354">
            <w:pPr>
              <w:pStyle w:val="BodyText33L"/>
            </w:pPr>
            <w:r w:rsidRPr="006C4F38">
              <w:t>Healthlink</w:t>
            </w:r>
          </w:p>
        </w:tc>
        <w:tc>
          <w:tcPr>
            <w:tcW w:w="0" w:type="auto"/>
          </w:tcPr>
          <w:p w14:paraId="362E3B41" w14:textId="77777777" w:rsidR="001D228A" w:rsidRPr="006C4F38" w:rsidRDefault="001D228A" w:rsidP="00C80354">
            <w:pPr>
              <w:pStyle w:val="BodyText33"/>
            </w:pPr>
            <w:r>
              <w:t>W</w:t>
            </w:r>
            <w:r w:rsidRPr="006C4F38">
              <w:t>eb-based messaging service which allows the secure transmission of clinical patient information between Hospitals, Health Care Agencies and General Practitioners.</w:t>
            </w:r>
          </w:p>
        </w:tc>
      </w:tr>
      <w:tr w:rsidR="00850667" w:rsidRPr="00723652" w14:paraId="3F9D24EF" w14:textId="77777777" w:rsidTr="001D0253">
        <w:trPr>
          <w:cantSplit/>
        </w:trPr>
        <w:tc>
          <w:tcPr>
            <w:tcW w:w="0" w:type="auto"/>
          </w:tcPr>
          <w:p w14:paraId="32BC019D" w14:textId="60DFA52F" w:rsidR="00850667" w:rsidRPr="006C4F38" w:rsidRDefault="001D228A" w:rsidP="001D228A">
            <w:pPr>
              <w:pStyle w:val="BodyText33L"/>
            </w:pPr>
            <w:r>
              <w:t>Hospital Groups and Community Healthcare Organisations (CHOs)</w:t>
            </w:r>
          </w:p>
        </w:tc>
        <w:tc>
          <w:tcPr>
            <w:tcW w:w="0" w:type="auto"/>
          </w:tcPr>
          <w:p w14:paraId="7196C1FE" w14:textId="14466238" w:rsidR="00850667" w:rsidRPr="006C4F38" w:rsidRDefault="001D228A" w:rsidP="001D228A">
            <w:pPr>
              <w:pStyle w:val="BodyText33"/>
            </w:pPr>
            <w:r>
              <w:t>Grouping of facilities including hospitals and community services with clearly defined roles and mutually agreed interdependencies, existing under a comprehensive governance structure with a robust system for assuming responsibility and accountability.</w:t>
            </w:r>
          </w:p>
        </w:tc>
      </w:tr>
      <w:tr w:rsidR="001D0253" w:rsidRPr="00723652" w14:paraId="5933C0F6" w14:textId="77777777" w:rsidTr="001D0253">
        <w:trPr>
          <w:cantSplit/>
        </w:trPr>
        <w:tc>
          <w:tcPr>
            <w:tcW w:w="0" w:type="auto"/>
          </w:tcPr>
          <w:p w14:paraId="2EBF9B20" w14:textId="3C500679" w:rsidR="001D0253" w:rsidRPr="006C4F38" w:rsidRDefault="001D0253" w:rsidP="001D228A">
            <w:pPr>
              <w:pStyle w:val="BodyText33L"/>
            </w:pPr>
            <w:r>
              <w:t>Senior clinical decision maker</w:t>
            </w:r>
          </w:p>
        </w:tc>
        <w:tc>
          <w:tcPr>
            <w:tcW w:w="0" w:type="auto"/>
          </w:tcPr>
          <w:p w14:paraId="07AED526" w14:textId="424C1077" w:rsidR="001D0253" w:rsidRDefault="001D0253" w:rsidP="001D0253">
            <w:pPr>
              <w:pStyle w:val="BodyText33"/>
            </w:pPr>
            <w:r>
              <w:t>A clinician who can establish a diagnosis, define a care plan with the patient’s involvement, and discharge a patient without routine reference to a more senior clinician.</w:t>
            </w:r>
          </w:p>
        </w:tc>
      </w:tr>
      <w:tr w:rsidR="001D0253" w:rsidRPr="00723652" w14:paraId="2BC533C2" w14:textId="77777777" w:rsidTr="001D0253">
        <w:trPr>
          <w:cantSplit/>
        </w:trPr>
        <w:tc>
          <w:tcPr>
            <w:tcW w:w="0" w:type="auto"/>
          </w:tcPr>
          <w:p w14:paraId="1352616F" w14:textId="423DE109" w:rsidR="001D0253" w:rsidRPr="001D0253" w:rsidRDefault="001D0253" w:rsidP="001D0253">
            <w:pPr>
              <w:pStyle w:val="BodyText33L"/>
            </w:pPr>
            <w:r>
              <w:t>Streaming</w:t>
            </w:r>
          </w:p>
        </w:tc>
        <w:tc>
          <w:tcPr>
            <w:tcW w:w="0" w:type="auto"/>
          </w:tcPr>
          <w:p w14:paraId="5A709306" w14:textId="083A2EA0" w:rsidR="001D0253" w:rsidRDefault="001D0253" w:rsidP="001D0253">
            <w:pPr>
              <w:pStyle w:val="BodyText33"/>
            </w:pPr>
            <w:r>
              <w:t>Streaming is the process of allocating patients to different physical areas/ services, pathways or processes, to improve efficiency and effectiveness. The main objective of streaming is to ensure that the patient is directed to the correct location/ service and to the correct person to manage their clinical needs at the earliest appropriate opportunity. Streaming should always be performed by a trained clinician. Streaming may include streaming to collocated or specialist services, or patients may be streamed to off-site services.</w:t>
            </w:r>
          </w:p>
        </w:tc>
      </w:tr>
      <w:tr w:rsidR="00F02765" w:rsidRPr="00723652" w14:paraId="558818BC" w14:textId="77777777" w:rsidTr="001D0253">
        <w:trPr>
          <w:cantSplit/>
        </w:trPr>
        <w:tc>
          <w:tcPr>
            <w:tcW w:w="0" w:type="auto"/>
          </w:tcPr>
          <w:p w14:paraId="26BFD4A9" w14:textId="13C0C9CF" w:rsidR="00F02765" w:rsidRPr="006C4F38" w:rsidRDefault="00F02765" w:rsidP="001D0253">
            <w:pPr>
              <w:pStyle w:val="BodyText33L"/>
            </w:pPr>
            <w:r w:rsidRPr="006C4F38">
              <w:t>Unscheduled</w:t>
            </w:r>
            <w:r>
              <w:t> </w:t>
            </w:r>
            <w:r w:rsidR="001D0253">
              <w:t>c</w:t>
            </w:r>
            <w:r w:rsidRPr="006C4F38">
              <w:t>are</w:t>
            </w:r>
          </w:p>
        </w:tc>
        <w:tc>
          <w:tcPr>
            <w:tcW w:w="0" w:type="auto"/>
          </w:tcPr>
          <w:p w14:paraId="284E0E52" w14:textId="3E856BA0" w:rsidR="00F02765" w:rsidRDefault="00F02765" w:rsidP="001D0253">
            <w:pPr>
              <w:pStyle w:val="BodyText33"/>
            </w:pPr>
            <w:r>
              <w:t>H</w:t>
            </w:r>
            <w:r w:rsidRPr="00F02765">
              <w:t xml:space="preserve">ealth and/or social care which cannot reasonably be foreseen or planned in advance of contact with the relevant </w:t>
            </w:r>
            <w:r>
              <w:t>service</w:t>
            </w:r>
            <w:r w:rsidRPr="00F02765">
              <w:t xml:space="preserve">. </w:t>
            </w:r>
            <w:r>
              <w:t xml:space="preserve">As the need for unscheduled care </w:t>
            </w:r>
            <w:r w:rsidRPr="00F02765">
              <w:t>can occur any time</w:t>
            </w:r>
            <w:r>
              <w:t>,</w:t>
            </w:r>
            <w:r w:rsidRPr="00F02765">
              <w:t xml:space="preserve"> services to meet this demand must be available 24 hours a day</w:t>
            </w:r>
            <w:r>
              <w:t>,</w:t>
            </w:r>
            <w:r w:rsidRPr="00F02765">
              <w:t xml:space="preserve"> seven days a week.</w:t>
            </w:r>
          </w:p>
        </w:tc>
      </w:tr>
      <w:bookmarkEnd w:id="56"/>
    </w:tbl>
    <w:p w14:paraId="0A9EC1D0" w14:textId="77777777" w:rsidR="0039346D" w:rsidRPr="00AA4C72" w:rsidRDefault="0039346D" w:rsidP="00AA4C72"/>
    <w:p w14:paraId="077E0C00" w14:textId="77777777" w:rsidR="00191ADB" w:rsidRDefault="00191ADB" w:rsidP="00191ADB">
      <w:pPr>
        <w:pStyle w:val="Heading1"/>
      </w:pPr>
      <w:bookmarkStart w:id="57" w:name="_Ref460919583"/>
      <w:bookmarkStart w:id="58" w:name="_Ref460919584"/>
      <w:bookmarkStart w:id="59" w:name="_Toc467856346"/>
      <w:bookmarkStart w:id="60" w:name="_Toc2164964"/>
      <w:r>
        <w:t>Document Control</w:t>
      </w:r>
      <w:bookmarkEnd w:id="57"/>
      <w:bookmarkEnd w:id="58"/>
      <w:bookmarkEnd w:id="59"/>
      <w:bookmarkEnd w:id="60"/>
    </w:p>
    <w:p w14:paraId="099F21C3" w14:textId="77777777" w:rsidR="00191ADB" w:rsidRPr="00216269" w:rsidRDefault="00191ADB" w:rsidP="00191ADB">
      <w:pPr>
        <w:pStyle w:val="Heading2"/>
      </w:pPr>
      <w:bookmarkStart w:id="61" w:name="_Toc467856347"/>
      <w:bookmarkStart w:id="62" w:name="_Toc2164965"/>
      <w:r>
        <w:t>Purpose</w:t>
      </w:r>
      <w:bookmarkEnd w:id="61"/>
      <w:bookmarkEnd w:id="62"/>
    </w:p>
    <w:p w14:paraId="57BBABA4" w14:textId="77777777" w:rsidR="001D0253" w:rsidRDefault="00191ADB" w:rsidP="00850667">
      <w:pPr>
        <w:pStyle w:val="BodyText"/>
        <w:rPr>
          <w:lang w:val="en-GB"/>
        </w:rPr>
      </w:pPr>
      <w:r w:rsidRPr="00CA7EEA">
        <w:t xml:space="preserve">The </w:t>
      </w:r>
      <w:sdt>
        <w:sdtPr>
          <w:alias w:val="Title"/>
          <w:tag w:val=""/>
          <w:id w:val="-909535860"/>
          <w:placeholder>
            <w:docPart w:val="FB131EA67CF84251ADE02015561A022E"/>
          </w:placeholder>
          <w:dataBinding w:prefixMappings="xmlns:ns0='http://purl.org/dc/elements/1.1/' xmlns:ns1='http://schemas.openxmlformats.org/package/2006/metadata/core-properties' " w:xpath="/ns1:coreProperties[1]/ns0:title[1]" w:storeItemID="{6C3C8BC8-F283-45AE-878A-BAB7291924A1}"/>
          <w:text/>
        </w:sdtPr>
        <w:sdtEndPr/>
        <w:sdtContent>
          <w:r w:rsidR="00850667">
            <w:t>Project Brief</w:t>
          </w:r>
        </w:sdtContent>
      </w:sdt>
      <w:r>
        <w:t xml:space="preserve"> </w:t>
      </w:r>
      <w:r w:rsidR="00850667" w:rsidRPr="00BB13CD">
        <w:rPr>
          <w:lang w:val="en-GB"/>
        </w:rPr>
        <w:t>provide</w:t>
      </w:r>
      <w:r w:rsidR="00850667">
        <w:rPr>
          <w:lang w:val="en-GB"/>
        </w:rPr>
        <w:t>s</w:t>
      </w:r>
      <w:r w:rsidR="00850667" w:rsidRPr="00BB13CD">
        <w:rPr>
          <w:lang w:val="en-GB"/>
        </w:rPr>
        <w:t xml:space="preserve"> explains the background to the </w:t>
      </w:r>
      <w:r w:rsidR="00850667">
        <w:rPr>
          <w:lang w:val="en-GB"/>
        </w:rPr>
        <w:t xml:space="preserve">Acute Floor Information System </w:t>
      </w:r>
      <w:r w:rsidR="00850667" w:rsidRPr="00BB13CD">
        <w:rPr>
          <w:lang w:val="en-GB"/>
        </w:rPr>
        <w:t xml:space="preserve">project, an outline of </w:t>
      </w:r>
      <w:r w:rsidR="00850667">
        <w:rPr>
          <w:lang w:val="en-GB"/>
        </w:rPr>
        <w:t>the Acute Floor Model</w:t>
      </w:r>
      <w:r w:rsidR="00850667" w:rsidRPr="00BB13CD">
        <w:rPr>
          <w:lang w:val="en-GB"/>
        </w:rPr>
        <w:t xml:space="preserve">, the eHealth environment and </w:t>
      </w:r>
      <w:r w:rsidR="00850667">
        <w:rPr>
          <w:lang w:val="en-GB"/>
        </w:rPr>
        <w:t xml:space="preserve">the </w:t>
      </w:r>
      <w:r w:rsidR="00850667" w:rsidRPr="00BB13CD">
        <w:rPr>
          <w:lang w:val="en-GB"/>
        </w:rPr>
        <w:t>scope of the</w:t>
      </w:r>
      <w:r w:rsidR="00850667">
        <w:rPr>
          <w:lang w:val="en-GB"/>
        </w:rPr>
        <w:t xml:space="preserve"> Acute Floor Information System (AFIS)</w:t>
      </w:r>
      <w:r w:rsidR="00850667" w:rsidRPr="00BB13CD">
        <w:rPr>
          <w:lang w:val="en-GB"/>
        </w:rPr>
        <w:t xml:space="preserve"> project.</w:t>
      </w:r>
    </w:p>
    <w:p w14:paraId="5B47B2FC" w14:textId="3473C0E4" w:rsidR="00191ADB" w:rsidRDefault="00191ADB" w:rsidP="00191ADB"/>
    <w:p w14:paraId="68AA4A75" w14:textId="56F076E1" w:rsidR="00191ADB" w:rsidRDefault="00191ADB" w:rsidP="00191ADB">
      <w:pPr>
        <w:pStyle w:val="Heading2"/>
      </w:pPr>
      <w:bookmarkStart w:id="63" w:name="_Toc467856348"/>
      <w:bookmarkStart w:id="64" w:name="_Toc2164966"/>
      <w:r w:rsidRPr="00AD3064">
        <w:t>Version History</w:t>
      </w:r>
      <w:bookmarkEnd w:id="63"/>
      <w:bookmarkEnd w:id="64"/>
    </w:p>
    <w:tbl>
      <w:tblPr>
        <w:tblStyle w:val="TableBD"/>
        <w:tblW w:w="5000" w:type="pct"/>
        <w:tblLook w:val="01E0" w:firstRow="1" w:lastRow="1" w:firstColumn="1" w:lastColumn="1" w:noHBand="0" w:noVBand="0"/>
      </w:tblPr>
      <w:tblGrid>
        <w:gridCol w:w="1650"/>
        <w:gridCol w:w="2591"/>
        <w:gridCol w:w="2477"/>
        <w:gridCol w:w="2478"/>
      </w:tblGrid>
      <w:tr w:rsidR="00920ACE" w:rsidRPr="00AD3064" w14:paraId="101776D3" w14:textId="77777777" w:rsidTr="00920ACE">
        <w:trPr>
          <w:cnfStyle w:val="100000000000" w:firstRow="1" w:lastRow="0" w:firstColumn="0" w:lastColumn="0" w:oddVBand="0" w:evenVBand="0" w:oddHBand="0" w:evenHBand="0" w:firstRowFirstColumn="0" w:firstRowLastColumn="0" w:lastRowFirstColumn="0" w:lastRowLastColumn="0"/>
        </w:trPr>
        <w:tc>
          <w:tcPr>
            <w:tcW w:w="0" w:type="auto"/>
          </w:tcPr>
          <w:p w14:paraId="67F74D55" w14:textId="77777777" w:rsidR="00920ACE" w:rsidRPr="00AD3064" w:rsidRDefault="00920ACE" w:rsidP="005476BA">
            <w:pPr>
              <w:pStyle w:val="NormalCentred"/>
            </w:pPr>
            <w:r w:rsidRPr="00AD3064">
              <w:t>Version</w:t>
            </w:r>
          </w:p>
        </w:tc>
        <w:tc>
          <w:tcPr>
            <w:tcW w:w="0" w:type="auto"/>
          </w:tcPr>
          <w:p w14:paraId="155EA620" w14:textId="77777777" w:rsidR="00920ACE" w:rsidRPr="00AD3064" w:rsidRDefault="00920ACE" w:rsidP="005476BA">
            <w:pPr>
              <w:pStyle w:val="NormalCentred"/>
            </w:pPr>
            <w:r w:rsidRPr="00AD3064">
              <w:t>Date</w:t>
            </w:r>
          </w:p>
        </w:tc>
        <w:tc>
          <w:tcPr>
            <w:tcW w:w="0" w:type="auto"/>
          </w:tcPr>
          <w:p w14:paraId="6B17D0D8" w14:textId="77777777" w:rsidR="00920ACE" w:rsidRPr="00AD3064" w:rsidRDefault="00920ACE" w:rsidP="005476BA">
            <w:r w:rsidRPr="00AD3064">
              <w:t>Changes</w:t>
            </w:r>
          </w:p>
        </w:tc>
        <w:tc>
          <w:tcPr>
            <w:tcW w:w="0" w:type="auto"/>
          </w:tcPr>
          <w:p w14:paraId="0BB3E9A8" w14:textId="77777777" w:rsidR="00920ACE" w:rsidRPr="00AD3064" w:rsidRDefault="00920ACE" w:rsidP="005476BA">
            <w:r>
              <w:t>Contributors</w:t>
            </w:r>
          </w:p>
        </w:tc>
      </w:tr>
      <w:tr w:rsidR="00920ACE" w:rsidRPr="00AD3064" w14:paraId="168BE3DF" w14:textId="77777777" w:rsidTr="00920ACE">
        <w:trPr>
          <w:cantSplit w:val="0"/>
        </w:trPr>
        <w:tc>
          <w:tcPr>
            <w:tcW w:w="0" w:type="auto"/>
          </w:tcPr>
          <w:p w14:paraId="6F36373E" w14:textId="5203E796" w:rsidR="00920ACE" w:rsidRPr="00AD3064" w:rsidRDefault="00920ACE" w:rsidP="005476BA">
            <w:pPr>
              <w:pStyle w:val="NormalCentred"/>
            </w:pPr>
            <w:r w:rsidRPr="00AD3064">
              <w:t>0</w:t>
            </w:r>
            <w:r w:rsidR="00744B96">
              <w:t>2</w:t>
            </w:r>
          </w:p>
        </w:tc>
        <w:tc>
          <w:tcPr>
            <w:tcW w:w="0" w:type="auto"/>
          </w:tcPr>
          <w:p w14:paraId="0DF24761" w14:textId="1C10AF96" w:rsidR="00920ACE" w:rsidRPr="00AD3064" w:rsidRDefault="00744B96" w:rsidP="00744B96">
            <w:pPr>
              <w:pStyle w:val="NormalCentred"/>
              <w:jc w:val="left"/>
            </w:pPr>
            <w:r>
              <w:t>01-Mar-2019</w:t>
            </w:r>
          </w:p>
        </w:tc>
        <w:tc>
          <w:tcPr>
            <w:tcW w:w="0" w:type="auto"/>
          </w:tcPr>
          <w:p w14:paraId="22A8FF79" w14:textId="77777777" w:rsidR="00920ACE" w:rsidRPr="00AD3064" w:rsidRDefault="00920ACE" w:rsidP="005476BA">
            <w:r w:rsidRPr="00AD3064">
              <w:t>First version</w:t>
            </w:r>
          </w:p>
        </w:tc>
        <w:tc>
          <w:tcPr>
            <w:tcW w:w="0" w:type="auto"/>
          </w:tcPr>
          <w:p w14:paraId="49853696" w14:textId="0968D19D" w:rsidR="00920ACE" w:rsidRPr="00AD3064" w:rsidRDefault="00744B96" w:rsidP="005476BA">
            <w:r>
              <w:t>MG</w:t>
            </w:r>
            <w:r w:rsidR="00850667">
              <w:t xml:space="preserve"> </w:t>
            </w:r>
            <w:r>
              <w:t>BD</w:t>
            </w:r>
            <w:r w:rsidR="00920ACE">
              <w:t xml:space="preserve"> (A)</w:t>
            </w:r>
          </w:p>
        </w:tc>
      </w:tr>
    </w:tbl>
    <w:p w14:paraId="0FB1B184" w14:textId="77777777" w:rsidR="00191ADB" w:rsidRPr="00437EA3" w:rsidRDefault="00191ADB" w:rsidP="00191ADB">
      <w:pPr>
        <w:rPr>
          <w:rStyle w:val="SmallFont"/>
        </w:rPr>
      </w:pPr>
      <w:r>
        <w:rPr>
          <w:rStyle w:val="SmallFont"/>
        </w:rPr>
        <w:t>A</w:t>
      </w:r>
      <w:r w:rsidRPr="00437EA3">
        <w:rPr>
          <w:rStyle w:val="SmallFont"/>
        </w:rPr>
        <w:t>=</w:t>
      </w:r>
      <w:r>
        <w:rPr>
          <w:rStyle w:val="SmallFont"/>
        </w:rPr>
        <w:t>Author</w:t>
      </w:r>
      <w:r w:rsidRPr="00437EA3">
        <w:rPr>
          <w:rStyle w:val="SmallFont"/>
        </w:rPr>
        <w:t>, R=Reviewer</w:t>
      </w:r>
    </w:p>
    <w:p w14:paraId="2EF3BDB7" w14:textId="77777777" w:rsidR="00191ADB" w:rsidRDefault="00191ADB" w:rsidP="00191ADB"/>
    <w:p w14:paraId="6BE6E4BC" w14:textId="77777777" w:rsidR="00191ADB" w:rsidRDefault="00191ADB" w:rsidP="00191ADB">
      <w:pPr>
        <w:pStyle w:val="BodyText"/>
      </w:pPr>
    </w:p>
    <w:p w14:paraId="13E1EB39" w14:textId="77777777" w:rsidR="00191ADB" w:rsidRDefault="00191ADB" w:rsidP="00191ADB">
      <w:pPr>
        <w:pStyle w:val="Heading2"/>
      </w:pPr>
      <w:bookmarkStart w:id="65" w:name="_Toc467856349"/>
      <w:bookmarkStart w:id="66" w:name="_Toc2164967"/>
      <w:r>
        <w:t>Approvals List</w:t>
      </w:r>
      <w:bookmarkEnd w:id="65"/>
      <w:bookmarkEnd w:id="66"/>
    </w:p>
    <w:p w14:paraId="5D09A4F9" w14:textId="77777777" w:rsidR="00191ADB" w:rsidRPr="00C458D6" w:rsidRDefault="00191ADB" w:rsidP="00191ADB">
      <w:pPr>
        <w:pStyle w:val="BodyText"/>
      </w:pPr>
      <w:r w:rsidRPr="00C458D6">
        <w:t>This document req</w:t>
      </w:r>
      <w:r>
        <w:t>uires the following approvals.</w:t>
      </w:r>
    </w:p>
    <w:tbl>
      <w:tblPr>
        <w:tblStyle w:val="TableBD"/>
        <w:tblW w:w="5000" w:type="pct"/>
        <w:tblLook w:val="01E0" w:firstRow="1" w:lastRow="1" w:firstColumn="1" w:lastColumn="1" w:noHBand="0" w:noVBand="0"/>
      </w:tblPr>
      <w:tblGrid>
        <w:gridCol w:w="3123"/>
        <w:gridCol w:w="2074"/>
        <w:gridCol w:w="1381"/>
        <w:gridCol w:w="2618"/>
      </w:tblGrid>
      <w:tr w:rsidR="002A4A4C" w:rsidRPr="00AD3064" w14:paraId="3D2E2BC9" w14:textId="77777777" w:rsidTr="005476BA">
        <w:trPr>
          <w:cnfStyle w:val="100000000000" w:firstRow="1" w:lastRow="0" w:firstColumn="0" w:lastColumn="0" w:oddVBand="0" w:evenVBand="0" w:oddHBand="0" w:evenHBand="0" w:firstRowFirstColumn="0" w:firstRowLastColumn="0" w:lastRowFirstColumn="0" w:lastRowLastColumn="0"/>
        </w:trPr>
        <w:tc>
          <w:tcPr>
            <w:tcW w:w="0" w:type="auto"/>
          </w:tcPr>
          <w:p w14:paraId="560AD84C" w14:textId="77777777" w:rsidR="00191ADB" w:rsidRPr="00AD3064" w:rsidRDefault="00191ADB" w:rsidP="005476BA">
            <w:r w:rsidRPr="00CA1E8C">
              <w:t>Approval</w:t>
            </w:r>
            <w:r>
              <w:t> </w:t>
            </w:r>
            <w:r w:rsidRPr="00CA1E8C">
              <w:t>Authority</w:t>
            </w:r>
          </w:p>
        </w:tc>
        <w:tc>
          <w:tcPr>
            <w:tcW w:w="0" w:type="auto"/>
          </w:tcPr>
          <w:p w14:paraId="7918AE67" w14:textId="77777777" w:rsidR="00191ADB" w:rsidRPr="00AD3064" w:rsidRDefault="00191ADB" w:rsidP="005476BA">
            <w:r>
              <w:t>Name</w:t>
            </w:r>
          </w:p>
        </w:tc>
        <w:tc>
          <w:tcPr>
            <w:tcW w:w="0" w:type="auto"/>
          </w:tcPr>
          <w:p w14:paraId="42E79A9B" w14:textId="77777777" w:rsidR="00191ADB" w:rsidRDefault="00191ADB" w:rsidP="005476BA">
            <w:pPr>
              <w:pStyle w:val="NormalCentred"/>
            </w:pPr>
            <w:r>
              <w:t>Version</w:t>
            </w:r>
          </w:p>
        </w:tc>
        <w:tc>
          <w:tcPr>
            <w:tcW w:w="0" w:type="auto"/>
          </w:tcPr>
          <w:p w14:paraId="4A230972" w14:textId="77777777" w:rsidR="00191ADB" w:rsidRPr="00AD3064" w:rsidRDefault="00191ADB" w:rsidP="005476BA">
            <w:pPr>
              <w:pStyle w:val="NormalCentred"/>
            </w:pPr>
            <w:r>
              <w:t>Approval Recv?</w:t>
            </w:r>
          </w:p>
        </w:tc>
      </w:tr>
      <w:tr w:rsidR="002A4A4C" w:rsidRPr="00AD3064" w14:paraId="7F8C88C0" w14:textId="77777777" w:rsidTr="005476BA">
        <w:tc>
          <w:tcPr>
            <w:tcW w:w="0" w:type="auto"/>
          </w:tcPr>
          <w:p w14:paraId="2F52A1E6" w14:textId="66912CDD" w:rsidR="00191ADB" w:rsidRPr="00AD3064" w:rsidRDefault="002A4A4C" w:rsidP="005476BA">
            <w:r>
              <w:t>AFIS Project Board</w:t>
            </w:r>
          </w:p>
        </w:tc>
        <w:tc>
          <w:tcPr>
            <w:tcW w:w="0" w:type="auto"/>
          </w:tcPr>
          <w:p w14:paraId="1019D344" w14:textId="48412C55" w:rsidR="00191ADB" w:rsidRPr="00AD3064" w:rsidRDefault="00744B96" w:rsidP="005476BA">
            <w:r>
              <w:t>C</w:t>
            </w:r>
            <w:r w:rsidR="002A4A4C">
              <w:t>hairperson</w:t>
            </w:r>
          </w:p>
        </w:tc>
        <w:tc>
          <w:tcPr>
            <w:tcW w:w="0" w:type="auto"/>
          </w:tcPr>
          <w:p w14:paraId="49CAA1F5" w14:textId="77777777" w:rsidR="00191ADB" w:rsidRDefault="00191ADB" w:rsidP="005476BA">
            <w:pPr>
              <w:pStyle w:val="NormalCentred"/>
            </w:pPr>
            <w:r>
              <w:t>01</w:t>
            </w:r>
          </w:p>
        </w:tc>
        <w:tc>
          <w:tcPr>
            <w:tcW w:w="0" w:type="auto"/>
          </w:tcPr>
          <w:p w14:paraId="7DB40E10" w14:textId="0ACF30E7" w:rsidR="00191ADB" w:rsidRPr="00AD3064" w:rsidRDefault="002A4A4C" w:rsidP="005476BA">
            <w:pPr>
              <w:pStyle w:val="NormalCentred"/>
            </w:pPr>
            <w:r>
              <w:t>Yes</w:t>
            </w:r>
          </w:p>
        </w:tc>
      </w:tr>
    </w:tbl>
    <w:p w14:paraId="1425CF4E" w14:textId="77777777" w:rsidR="00FE0D3F" w:rsidRDefault="00FE0D3F" w:rsidP="00191ADB"/>
    <w:p w14:paraId="5EFA1567" w14:textId="32DCA954" w:rsidR="00191ADB" w:rsidRDefault="00FE0D3F" w:rsidP="00FE0D3F">
      <w:pPr>
        <w:pStyle w:val="Appendix1"/>
      </w:pPr>
      <w:bookmarkStart w:id="67" w:name="_Toc2164968"/>
      <w:r>
        <w:t>Unscheduled Care Services</w:t>
      </w:r>
      <w:bookmarkEnd w:id="67"/>
    </w:p>
    <w:p w14:paraId="5658C937" w14:textId="65FA2E30" w:rsidR="00852134" w:rsidRPr="00CE0A66" w:rsidRDefault="00852134" w:rsidP="00CE0A66">
      <w:pPr>
        <w:pStyle w:val="BodyText"/>
      </w:pPr>
      <w:r>
        <w:t xml:space="preserve">The table below includes the full list </w:t>
      </w:r>
      <w:r w:rsidR="00515DE1">
        <w:t xml:space="preserve">of unscheduled care services and the phases in which these hospitals’ AFIS implementations </w:t>
      </w:r>
      <w:r w:rsidR="00515DE1" w:rsidRPr="00CE0A66">
        <w:rPr>
          <w:rStyle w:val="Emphasis"/>
        </w:rPr>
        <w:t>may</w:t>
      </w:r>
      <w:r w:rsidR="00515DE1">
        <w:t xml:space="preserve"> take place. Those </w:t>
      </w:r>
      <w:r w:rsidR="00827620">
        <w:t xml:space="preserve">listed in </w:t>
      </w:r>
      <w:r w:rsidR="00515DE1">
        <w:t xml:space="preserve">phase </w:t>
      </w:r>
      <w:r w:rsidR="00827620">
        <w:t xml:space="preserve">6 </w:t>
      </w:r>
      <w:r w:rsidR="00515DE1">
        <w:t>have clinical ICT systems</w:t>
      </w:r>
      <w:r w:rsidR="00827620">
        <w:t>, or plans for same,</w:t>
      </w:r>
      <w:r w:rsidR="00515DE1">
        <w:t xml:space="preserve"> and so are less likely to proceed with implementation. </w:t>
      </w:r>
    </w:p>
    <w:tbl>
      <w:tblPr>
        <w:tblStyle w:val="TableBD"/>
        <w:tblW w:w="0" w:type="auto"/>
        <w:tblCellMar>
          <w:left w:w="28" w:type="dxa"/>
          <w:right w:w="28" w:type="dxa"/>
        </w:tblCellMar>
        <w:tblLook w:val="04A0" w:firstRow="1" w:lastRow="0" w:firstColumn="1" w:lastColumn="0" w:noHBand="0" w:noVBand="1"/>
      </w:tblPr>
      <w:tblGrid>
        <w:gridCol w:w="737"/>
        <w:gridCol w:w="3198"/>
        <w:gridCol w:w="1764"/>
        <w:gridCol w:w="710"/>
        <w:gridCol w:w="1714"/>
        <w:gridCol w:w="959"/>
      </w:tblGrid>
      <w:tr w:rsidR="009A654A" w:rsidRPr="00AB52E1" w14:paraId="0EA1873E" w14:textId="1F80B751" w:rsidTr="00CE0A66">
        <w:trPr>
          <w:cnfStyle w:val="100000000000" w:firstRow="1" w:lastRow="0" w:firstColumn="0" w:lastColumn="0" w:oddVBand="0" w:evenVBand="0" w:oddHBand="0" w:evenHBand="0" w:firstRowFirstColumn="0" w:firstRowLastColumn="0" w:lastRowFirstColumn="0" w:lastRowLastColumn="0"/>
        </w:trPr>
        <w:tc>
          <w:tcPr>
            <w:tcW w:w="0" w:type="auto"/>
          </w:tcPr>
          <w:p w14:paraId="1267E226" w14:textId="77777777" w:rsidR="00960553" w:rsidRDefault="00960553" w:rsidP="00CE0A66">
            <w:pPr>
              <w:pStyle w:val="NormalCentred"/>
            </w:pPr>
            <w:r>
              <w:t>Phase</w:t>
            </w:r>
          </w:p>
        </w:tc>
        <w:tc>
          <w:tcPr>
            <w:tcW w:w="0" w:type="auto"/>
          </w:tcPr>
          <w:p w14:paraId="365B935D" w14:textId="77777777" w:rsidR="00960553" w:rsidRPr="00AB52E1" w:rsidRDefault="00960553" w:rsidP="00AB52E1">
            <w:r>
              <w:t>Hospital</w:t>
            </w:r>
          </w:p>
        </w:tc>
        <w:tc>
          <w:tcPr>
            <w:tcW w:w="0" w:type="auto"/>
          </w:tcPr>
          <w:p w14:paraId="72311C2B" w14:textId="77777777" w:rsidR="00960553" w:rsidRPr="00AB52E1" w:rsidRDefault="00960553" w:rsidP="00AB52E1">
            <w:r>
              <w:t>Group</w:t>
            </w:r>
          </w:p>
        </w:tc>
        <w:tc>
          <w:tcPr>
            <w:tcW w:w="0" w:type="auto"/>
          </w:tcPr>
          <w:p w14:paraId="61127F1A" w14:textId="77777777" w:rsidR="00960553" w:rsidRPr="00AB52E1" w:rsidRDefault="00960553" w:rsidP="008C39CD">
            <w:pPr>
              <w:pStyle w:val="NormalCentred"/>
            </w:pPr>
            <w:r>
              <w:t>Model</w:t>
            </w:r>
          </w:p>
        </w:tc>
        <w:tc>
          <w:tcPr>
            <w:tcW w:w="0" w:type="auto"/>
          </w:tcPr>
          <w:p w14:paraId="1DA2EE6D" w14:textId="77777777" w:rsidR="00960553" w:rsidRPr="00AB52E1" w:rsidRDefault="00960553" w:rsidP="00AB52E1">
            <w:r>
              <w:t>Services</w:t>
            </w:r>
          </w:p>
        </w:tc>
        <w:tc>
          <w:tcPr>
            <w:tcW w:w="0" w:type="auto"/>
          </w:tcPr>
          <w:p w14:paraId="28056B3B" w14:textId="0054A7BC" w:rsidR="00960553" w:rsidRDefault="00960553" w:rsidP="00CE0A66">
            <w:pPr>
              <w:pStyle w:val="NormalCentred"/>
            </w:pPr>
            <w:r>
              <w:t>ED Vol.</w:t>
            </w:r>
            <w:r>
              <w:rPr>
                <w:rStyle w:val="FootnoteReference"/>
              </w:rPr>
              <w:footnoteReference w:id="4"/>
            </w:r>
          </w:p>
        </w:tc>
      </w:tr>
      <w:tr w:rsidR="009A654A" w:rsidRPr="00AB52E1" w14:paraId="17B60651" w14:textId="72EF70E0" w:rsidTr="00CE0A66">
        <w:trPr>
          <w:cantSplit w:val="0"/>
        </w:trPr>
        <w:tc>
          <w:tcPr>
            <w:tcW w:w="0" w:type="auto"/>
          </w:tcPr>
          <w:p w14:paraId="306F994E" w14:textId="77777777" w:rsidR="00960553" w:rsidRPr="00C42010" w:rsidRDefault="00960553" w:rsidP="009B4673">
            <w:pPr>
              <w:pStyle w:val="NormalCentred"/>
            </w:pPr>
            <w:r>
              <w:t>1</w:t>
            </w:r>
          </w:p>
        </w:tc>
        <w:tc>
          <w:tcPr>
            <w:tcW w:w="0" w:type="auto"/>
          </w:tcPr>
          <w:p w14:paraId="445923D2" w14:textId="77777777" w:rsidR="00960553" w:rsidRPr="00FA1E81" w:rsidRDefault="00960553" w:rsidP="009B4673">
            <w:r w:rsidRPr="00C42010">
              <w:t>St Luke’s Hospital, Kilkenny</w:t>
            </w:r>
          </w:p>
        </w:tc>
        <w:tc>
          <w:tcPr>
            <w:tcW w:w="0" w:type="auto"/>
          </w:tcPr>
          <w:p w14:paraId="2AC00B01" w14:textId="77777777" w:rsidR="00960553" w:rsidRDefault="00960553" w:rsidP="009B4673">
            <w:r>
              <w:t>Ireland East</w:t>
            </w:r>
          </w:p>
        </w:tc>
        <w:tc>
          <w:tcPr>
            <w:tcW w:w="0" w:type="auto"/>
          </w:tcPr>
          <w:p w14:paraId="2472E56E" w14:textId="77777777" w:rsidR="00960553" w:rsidRDefault="00960553" w:rsidP="009B4673">
            <w:pPr>
              <w:pStyle w:val="NormalCentred"/>
            </w:pPr>
            <w:r w:rsidRPr="003E3DB3">
              <w:t>3</w:t>
            </w:r>
          </w:p>
        </w:tc>
        <w:tc>
          <w:tcPr>
            <w:tcW w:w="0" w:type="auto"/>
          </w:tcPr>
          <w:p w14:paraId="66D86C0C" w14:textId="77777777" w:rsidR="00960553" w:rsidRDefault="00960553" w:rsidP="009B4673">
            <w:r w:rsidRPr="00DA2CC1">
              <w:t>ED,</w:t>
            </w:r>
            <w:r>
              <w:t> </w:t>
            </w:r>
            <w:r w:rsidRPr="00DA2CC1">
              <w:t>AMAU,</w:t>
            </w:r>
            <w:r>
              <w:br/>
            </w:r>
            <w:r w:rsidRPr="00DA2CC1">
              <w:t>ASAU</w:t>
            </w:r>
          </w:p>
        </w:tc>
        <w:tc>
          <w:tcPr>
            <w:tcW w:w="0" w:type="auto"/>
          </w:tcPr>
          <w:p w14:paraId="66CA3549" w14:textId="3F460A96" w:rsidR="00960553" w:rsidRPr="00DA2CC1" w:rsidRDefault="00960553" w:rsidP="00CE0A66">
            <w:pPr>
              <w:pStyle w:val="NormalCentred"/>
            </w:pPr>
            <w:r>
              <w:t>48,304</w:t>
            </w:r>
          </w:p>
        </w:tc>
      </w:tr>
      <w:tr w:rsidR="009A654A" w:rsidRPr="00AB52E1" w14:paraId="29F3398C" w14:textId="766B31B8" w:rsidTr="00CE0A66">
        <w:trPr>
          <w:cantSplit w:val="0"/>
        </w:trPr>
        <w:tc>
          <w:tcPr>
            <w:tcW w:w="0" w:type="auto"/>
          </w:tcPr>
          <w:p w14:paraId="3D1D11DD" w14:textId="77777777" w:rsidR="00960553" w:rsidRPr="00064DDE" w:rsidRDefault="00960553" w:rsidP="009B4673">
            <w:pPr>
              <w:pStyle w:val="NormalCentred"/>
            </w:pPr>
            <w:r>
              <w:t>1</w:t>
            </w:r>
          </w:p>
        </w:tc>
        <w:tc>
          <w:tcPr>
            <w:tcW w:w="0" w:type="auto"/>
          </w:tcPr>
          <w:p w14:paraId="1F432D38" w14:textId="77777777" w:rsidR="00960553" w:rsidRPr="00C42010" w:rsidRDefault="00960553" w:rsidP="009B4673">
            <w:r w:rsidRPr="00064DDE">
              <w:t>Cork University Hospital</w:t>
            </w:r>
          </w:p>
        </w:tc>
        <w:tc>
          <w:tcPr>
            <w:tcW w:w="0" w:type="auto"/>
          </w:tcPr>
          <w:p w14:paraId="6F2A8054" w14:textId="77777777" w:rsidR="00960553" w:rsidRDefault="00960553" w:rsidP="009B4673">
            <w:r>
              <w:t>South/Sth.West</w:t>
            </w:r>
          </w:p>
        </w:tc>
        <w:tc>
          <w:tcPr>
            <w:tcW w:w="0" w:type="auto"/>
          </w:tcPr>
          <w:p w14:paraId="4C89FF31" w14:textId="77777777" w:rsidR="00960553" w:rsidRPr="003E3DB3" w:rsidRDefault="00960553" w:rsidP="009B4673">
            <w:pPr>
              <w:pStyle w:val="NormalCentred"/>
            </w:pPr>
            <w:r w:rsidRPr="0062309F">
              <w:t>4</w:t>
            </w:r>
          </w:p>
        </w:tc>
        <w:tc>
          <w:tcPr>
            <w:tcW w:w="0" w:type="auto"/>
          </w:tcPr>
          <w:p w14:paraId="650FCB32" w14:textId="77777777" w:rsidR="00960553" w:rsidRPr="00DA2CC1" w:rsidRDefault="00960553" w:rsidP="009B4673">
            <w:r w:rsidRPr="008E4475">
              <w:t>ED, A</w:t>
            </w:r>
            <w:r>
              <w:t>MU, ASAU</w:t>
            </w:r>
          </w:p>
        </w:tc>
        <w:tc>
          <w:tcPr>
            <w:tcW w:w="0" w:type="auto"/>
          </w:tcPr>
          <w:p w14:paraId="095F57E2" w14:textId="52B68DBB" w:rsidR="00960553" w:rsidRPr="008E4475" w:rsidRDefault="00960553" w:rsidP="00CE0A66">
            <w:pPr>
              <w:pStyle w:val="NormalCentred"/>
            </w:pPr>
            <w:r>
              <w:t>64,717</w:t>
            </w:r>
          </w:p>
        </w:tc>
      </w:tr>
      <w:tr w:rsidR="009A654A" w:rsidRPr="00AB52E1" w14:paraId="3375CD1E" w14:textId="29BB2C47" w:rsidTr="00CE0A66">
        <w:trPr>
          <w:cantSplit w:val="0"/>
        </w:trPr>
        <w:tc>
          <w:tcPr>
            <w:tcW w:w="0" w:type="auto"/>
          </w:tcPr>
          <w:p w14:paraId="72F3776A" w14:textId="77777777" w:rsidR="00960553" w:rsidRPr="00064DDE" w:rsidRDefault="00960553" w:rsidP="009B4673">
            <w:pPr>
              <w:pStyle w:val="NormalCentred"/>
            </w:pPr>
            <w:r>
              <w:t>1</w:t>
            </w:r>
          </w:p>
        </w:tc>
        <w:tc>
          <w:tcPr>
            <w:tcW w:w="0" w:type="auto"/>
          </w:tcPr>
          <w:p w14:paraId="01390942" w14:textId="77777777" w:rsidR="00960553" w:rsidRPr="00C42010" w:rsidRDefault="00960553" w:rsidP="009B4673">
            <w:r w:rsidRPr="00064DDE">
              <w:t>Bantry General Hospital</w:t>
            </w:r>
          </w:p>
        </w:tc>
        <w:tc>
          <w:tcPr>
            <w:tcW w:w="0" w:type="auto"/>
          </w:tcPr>
          <w:p w14:paraId="0424E440" w14:textId="77777777" w:rsidR="00960553" w:rsidRDefault="00960553" w:rsidP="009B4673">
            <w:r w:rsidRPr="00377141">
              <w:t>South/Sth.West</w:t>
            </w:r>
          </w:p>
        </w:tc>
        <w:tc>
          <w:tcPr>
            <w:tcW w:w="0" w:type="auto"/>
          </w:tcPr>
          <w:p w14:paraId="1655125E" w14:textId="77777777" w:rsidR="00960553" w:rsidRPr="003E3DB3" w:rsidRDefault="00960553" w:rsidP="009B4673">
            <w:pPr>
              <w:pStyle w:val="NormalCentred"/>
            </w:pPr>
            <w:r w:rsidRPr="0062309F">
              <w:t>2</w:t>
            </w:r>
          </w:p>
        </w:tc>
        <w:tc>
          <w:tcPr>
            <w:tcW w:w="0" w:type="auto"/>
          </w:tcPr>
          <w:p w14:paraId="58AE5814" w14:textId="77777777" w:rsidR="00960553" w:rsidRPr="00DA2CC1" w:rsidRDefault="00960553" w:rsidP="009B4673">
            <w:r w:rsidRPr="008E4475">
              <w:t>IU</w:t>
            </w:r>
            <w:r>
              <w:t>, MAU</w:t>
            </w:r>
          </w:p>
        </w:tc>
        <w:tc>
          <w:tcPr>
            <w:tcW w:w="0" w:type="auto"/>
          </w:tcPr>
          <w:p w14:paraId="0C9E7BF5" w14:textId="68B8C1F8" w:rsidR="00960553" w:rsidRPr="008E4475" w:rsidRDefault="00960553" w:rsidP="00CE0A66">
            <w:pPr>
              <w:pStyle w:val="NormalCentred"/>
            </w:pPr>
            <w:r>
              <w:t>5,052</w:t>
            </w:r>
          </w:p>
        </w:tc>
      </w:tr>
      <w:tr w:rsidR="009A654A" w:rsidRPr="00AB52E1" w14:paraId="4B49FC62" w14:textId="37062984" w:rsidTr="00CE0A66">
        <w:trPr>
          <w:cantSplit w:val="0"/>
        </w:trPr>
        <w:tc>
          <w:tcPr>
            <w:tcW w:w="0" w:type="auto"/>
          </w:tcPr>
          <w:p w14:paraId="494AB963" w14:textId="77777777" w:rsidR="00960553" w:rsidRPr="00064DDE" w:rsidRDefault="00960553" w:rsidP="009B4673">
            <w:pPr>
              <w:pStyle w:val="NormalCentred"/>
            </w:pPr>
            <w:r>
              <w:t>1</w:t>
            </w:r>
          </w:p>
        </w:tc>
        <w:tc>
          <w:tcPr>
            <w:tcW w:w="0" w:type="auto"/>
          </w:tcPr>
          <w:p w14:paraId="52B6DB5D" w14:textId="77777777" w:rsidR="00960553" w:rsidRPr="00C42010" w:rsidRDefault="00960553" w:rsidP="009B4673">
            <w:r w:rsidRPr="00064DDE">
              <w:t>Mallow General Hospital</w:t>
            </w:r>
          </w:p>
        </w:tc>
        <w:tc>
          <w:tcPr>
            <w:tcW w:w="0" w:type="auto"/>
          </w:tcPr>
          <w:p w14:paraId="4C0A54CD" w14:textId="77777777" w:rsidR="00960553" w:rsidRDefault="00960553" w:rsidP="009B4673">
            <w:r w:rsidRPr="00377141">
              <w:t>South/Sth.West</w:t>
            </w:r>
          </w:p>
        </w:tc>
        <w:tc>
          <w:tcPr>
            <w:tcW w:w="0" w:type="auto"/>
          </w:tcPr>
          <w:p w14:paraId="43642A64" w14:textId="77777777" w:rsidR="00960553" w:rsidRPr="003E3DB3" w:rsidRDefault="00960553" w:rsidP="009B4673">
            <w:pPr>
              <w:pStyle w:val="NormalCentred"/>
            </w:pPr>
            <w:r w:rsidRPr="0062309F">
              <w:t>2</w:t>
            </w:r>
          </w:p>
        </w:tc>
        <w:tc>
          <w:tcPr>
            <w:tcW w:w="0" w:type="auto"/>
          </w:tcPr>
          <w:p w14:paraId="74BB2A12" w14:textId="77777777" w:rsidR="00960553" w:rsidRPr="00DA2CC1" w:rsidRDefault="00960553" w:rsidP="009B4673">
            <w:r w:rsidRPr="008E4475">
              <w:t>IU</w:t>
            </w:r>
            <w:r>
              <w:t>, MAU</w:t>
            </w:r>
          </w:p>
        </w:tc>
        <w:tc>
          <w:tcPr>
            <w:tcW w:w="0" w:type="auto"/>
          </w:tcPr>
          <w:p w14:paraId="027379AF" w14:textId="30052EEA" w:rsidR="00960553" w:rsidRPr="008E4475" w:rsidRDefault="00960553" w:rsidP="00CE0A66">
            <w:pPr>
              <w:pStyle w:val="NormalCentred"/>
            </w:pPr>
            <w:r>
              <w:t>6,318</w:t>
            </w:r>
          </w:p>
        </w:tc>
      </w:tr>
      <w:tr w:rsidR="009A654A" w:rsidRPr="00AB52E1" w14:paraId="5FBB24A9" w14:textId="230FE20D" w:rsidTr="00CE0A66">
        <w:trPr>
          <w:cantSplit w:val="0"/>
        </w:trPr>
        <w:tc>
          <w:tcPr>
            <w:tcW w:w="0" w:type="auto"/>
          </w:tcPr>
          <w:p w14:paraId="04C1B9FA" w14:textId="77777777" w:rsidR="00960553" w:rsidRPr="002904CD" w:rsidRDefault="00960553" w:rsidP="009B4673">
            <w:pPr>
              <w:pStyle w:val="NormalCentred"/>
            </w:pPr>
            <w:r>
              <w:t>2</w:t>
            </w:r>
          </w:p>
        </w:tc>
        <w:tc>
          <w:tcPr>
            <w:tcW w:w="0" w:type="auto"/>
          </w:tcPr>
          <w:p w14:paraId="17084D9E" w14:textId="15374DA0" w:rsidR="00960553" w:rsidRPr="00C42010" w:rsidRDefault="009A654A" w:rsidP="009B4673">
            <w:r w:rsidRPr="002904CD">
              <w:t xml:space="preserve">Galway </w:t>
            </w:r>
            <w:r w:rsidR="00960553" w:rsidRPr="002904CD">
              <w:t>University Hospital</w:t>
            </w:r>
            <w:r>
              <w:t>s</w:t>
            </w:r>
          </w:p>
        </w:tc>
        <w:tc>
          <w:tcPr>
            <w:tcW w:w="0" w:type="auto"/>
          </w:tcPr>
          <w:p w14:paraId="349656CE" w14:textId="77777777" w:rsidR="00960553" w:rsidRDefault="00960553" w:rsidP="009B4673">
            <w:r>
              <w:t>Saolta</w:t>
            </w:r>
          </w:p>
        </w:tc>
        <w:tc>
          <w:tcPr>
            <w:tcW w:w="0" w:type="auto"/>
          </w:tcPr>
          <w:p w14:paraId="068CDD5A" w14:textId="77777777" w:rsidR="00960553" w:rsidRPr="003E3DB3" w:rsidRDefault="00960553" w:rsidP="009B4673">
            <w:pPr>
              <w:pStyle w:val="NormalCentred"/>
            </w:pPr>
            <w:r w:rsidRPr="003A139B">
              <w:t>4</w:t>
            </w:r>
          </w:p>
        </w:tc>
        <w:tc>
          <w:tcPr>
            <w:tcW w:w="0" w:type="auto"/>
          </w:tcPr>
          <w:p w14:paraId="6514883B" w14:textId="77777777" w:rsidR="00960553" w:rsidRPr="00DA2CC1" w:rsidRDefault="00960553" w:rsidP="009B4673">
            <w:r w:rsidRPr="00736F6E">
              <w:t>ED</w:t>
            </w:r>
            <w:r>
              <w:t>, AMU, ASAU</w:t>
            </w:r>
          </w:p>
        </w:tc>
        <w:tc>
          <w:tcPr>
            <w:tcW w:w="0" w:type="auto"/>
          </w:tcPr>
          <w:p w14:paraId="335FDE66" w14:textId="073DD038" w:rsidR="00960553" w:rsidRPr="00736F6E" w:rsidRDefault="00960553" w:rsidP="00CE0A66">
            <w:pPr>
              <w:pStyle w:val="NormalCentred"/>
            </w:pPr>
            <w:r>
              <w:t>63,308</w:t>
            </w:r>
          </w:p>
        </w:tc>
      </w:tr>
      <w:tr w:rsidR="009A654A" w:rsidRPr="00AB52E1" w14:paraId="0754576F" w14:textId="7FE3B915" w:rsidTr="00CE0A66">
        <w:trPr>
          <w:cantSplit w:val="0"/>
        </w:trPr>
        <w:tc>
          <w:tcPr>
            <w:tcW w:w="0" w:type="auto"/>
          </w:tcPr>
          <w:p w14:paraId="297A5072" w14:textId="77777777" w:rsidR="00960553" w:rsidRPr="002904CD" w:rsidRDefault="00960553" w:rsidP="009B4673">
            <w:pPr>
              <w:pStyle w:val="NormalCentred"/>
            </w:pPr>
            <w:r>
              <w:t>2</w:t>
            </w:r>
          </w:p>
        </w:tc>
        <w:tc>
          <w:tcPr>
            <w:tcW w:w="0" w:type="auto"/>
          </w:tcPr>
          <w:p w14:paraId="546CF237" w14:textId="77777777" w:rsidR="00960553" w:rsidRPr="00C42010" w:rsidRDefault="00960553" w:rsidP="009B4673">
            <w:r w:rsidRPr="002904CD">
              <w:t>Letterkenny University Hospital</w:t>
            </w:r>
          </w:p>
        </w:tc>
        <w:tc>
          <w:tcPr>
            <w:tcW w:w="0" w:type="auto"/>
          </w:tcPr>
          <w:p w14:paraId="729508C9" w14:textId="77777777" w:rsidR="00960553" w:rsidRDefault="00960553" w:rsidP="009B4673">
            <w:r>
              <w:t>Saolta</w:t>
            </w:r>
          </w:p>
        </w:tc>
        <w:tc>
          <w:tcPr>
            <w:tcW w:w="0" w:type="auto"/>
          </w:tcPr>
          <w:p w14:paraId="5A7EFAEF" w14:textId="77777777" w:rsidR="00960553" w:rsidRPr="003E3DB3" w:rsidRDefault="00960553" w:rsidP="009B4673">
            <w:pPr>
              <w:pStyle w:val="NormalCentred"/>
            </w:pPr>
            <w:r w:rsidRPr="003A139B">
              <w:t>3</w:t>
            </w:r>
          </w:p>
        </w:tc>
        <w:tc>
          <w:tcPr>
            <w:tcW w:w="0" w:type="auto"/>
          </w:tcPr>
          <w:p w14:paraId="546D7CAA" w14:textId="77777777" w:rsidR="00960553" w:rsidRPr="00DA2CC1" w:rsidRDefault="00960553" w:rsidP="009B4673">
            <w:r w:rsidRPr="00736F6E">
              <w:t>ED</w:t>
            </w:r>
            <w:r>
              <w:t>, AMAU</w:t>
            </w:r>
          </w:p>
        </w:tc>
        <w:tc>
          <w:tcPr>
            <w:tcW w:w="0" w:type="auto"/>
          </w:tcPr>
          <w:p w14:paraId="5E404626" w14:textId="07B74482" w:rsidR="00960553" w:rsidRPr="00736F6E" w:rsidRDefault="00960553" w:rsidP="00CE0A66">
            <w:pPr>
              <w:pStyle w:val="NormalCentred"/>
            </w:pPr>
            <w:r>
              <w:t>41,872</w:t>
            </w:r>
          </w:p>
        </w:tc>
      </w:tr>
      <w:tr w:rsidR="009A654A" w:rsidRPr="00AB52E1" w14:paraId="1F699D18" w14:textId="62D012D1" w:rsidTr="00CE0A66">
        <w:trPr>
          <w:cantSplit w:val="0"/>
        </w:trPr>
        <w:tc>
          <w:tcPr>
            <w:tcW w:w="0" w:type="auto"/>
          </w:tcPr>
          <w:p w14:paraId="49AAF05A" w14:textId="77777777" w:rsidR="00960553" w:rsidRPr="002904CD" w:rsidRDefault="00960553" w:rsidP="009B4673">
            <w:pPr>
              <w:pStyle w:val="NormalCentred"/>
            </w:pPr>
            <w:r>
              <w:t>2</w:t>
            </w:r>
          </w:p>
        </w:tc>
        <w:tc>
          <w:tcPr>
            <w:tcW w:w="0" w:type="auto"/>
          </w:tcPr>
          <w:p w14:paraId="3DD37AEC" w14:textId="65B74DDA" w:rsidR="00960553" w:rsidRPr="00C42010" w:rsidRDefault="00960553" w:rsidP="009B4673">
            <w:r w:rsidRPr="002904CD">
              <w:t>Portiuncula University Hospital</w:t>
            </w:r>
          </w:p>
        </w:tc>
        <w:tc>
          <w:tcPr>
            <w:tcW w:w="0" w:type="auto"/>
          </w:tcPr>
          <w:p w14:paraId="751F7B7C" w14:textId="77777777" w:rsidR="00960553" w:rsidRDefault="00960553" w:rsidP="009B4673">
            <w:r>
              <w:t>Saolta</w:t>
            </w:r>
          </w:p>
        </w:tc>
        <w:tc>
          <w:tcPr>
            <w:tcW w:w="0" w:type="auto"/>
          </w:tcPr>
          <w:p w14:paraId="53D13663" w14:textId="77777777" w:rsidR="00960553" w:rsidRPr="003E3DB3" w:rsidRDefault="00960553" w:rsidP="009B4673">
            <w:pPr>
              <w:pStyle w:val="NormalCentred"/>
            </w:pPr>
            <w:r w:rsidRPr="003A139B">
              <w:t>3</w:t>
            </w:r>
          </w:p>
        </w:tc>
        <w:tc>
          <w:tcPr>
            <w:tcW w:w="0" w:type="auto"/>
          </w:tcPr>
          <w:p w14:paraId="1C205500" w14:textId="77777777" w:rsidR="00960553" w:rsidRPr="00DA2CC1" w:rsidRDefault="00960553" w:rsidP="009B4673">
            <w:r w:rsidRPr="00736F6E">
              <w:t>ED</w:t>
            </w:r>
            <w:r>
              <w:t>, AMAU</w:t>
            </w:r>
          </w:p>
        </w:tc>
        <w:tc>
          <w:tcPr>
            <w:tcW w:w="0" w:type="auto"/>
          </w:tcPr>
          <w:p w14:paraId="636ED528" w14:textId="4F9AE211" w:rsidR="00960553" w:rsidRPr="00736F6E" w:rsidRDefault="00960553" w:rsidP="00CE0A66">
            <w:pPr>
              <w:pStyle w:val="NormalCentred"/>
            </w:pPr>
            <w:r>
              <w:t>25,617</w:t>
            </w:r>
          </w:p>
        </w:tc>
      </w:tr>
      <w:tr w:rsidR="009A654A" w:rsidRPr="00AB52E1" w14:paraId="2B7A10ED" w14:textId="2DF45BB0" w:rsidTr="00CE0A66">
        <w:trPr>
          <w:cantSplit w:val="0"/>
        </w:trPr>
        <w:tc>
          <w:tcPr>
            <w:tcW w:w="0" w:type="auto"/>
          </w:tcPr>
          <w:p w14:paraId="31BC6F1F" w14:textId="77777777" w:rsidR="00960553" w:rsidRPr="002904CD" w:rsidRDefault="00960553" w:rsidP="009B4673">
            <w:pPr>
              <w:pStyle w:val="NormalCentred"/>
            </w:pPr>
            <w:r>
              <w:t>2</w:t>
            </w:r>
          </w:p>
        </w:tc>
        <w:tc>
          <w:tcPr>
            <w:tcW w:w="0" w:type="auto"/>
          </w:tcPr>
          <w:p w14:paraId="24FFC417" w14:textId="77777777" w:rsidR="00960553" w:rsidRPr="00C42010" w:rsidRDefault="00960553" w:rsidP="009B4673">
            <w:r w:rsidRPr="002904CD">
              <w:t>Sligo University Hospital</w:t>
            </w:r>
          </w:p>
        </w:tc>
        <w:tc>
          <w:tcPr>
            <w:tcW w:w="0" w:type="auto"/>
          </w:tcPr>
          <w:p w14:paraId="0312794E" w14:textId="77777777" w:rsidR="00960553" w:rsidRDefault="00960553" w:rsidP="009B4673">
            <w:r>
              <w:t>Saolta</w:t>
            </w:r>
          </w:p>
        </w:tc>
        <w:tc>
          <w:tcPr>
            <w:tcW w:w="0" w:type="auto"/>
          </w:tcPr>
          <w:p w14:paraId="76C45BBB" w14:textId="77777777" w:rsidR="00960553" w:rsidRPr="003E3DB3" w:rsidRDefault="00960553" w:rsidP="009B4673">
            <w:pPr>
              <w:pStyle w:val="NormalCentred"/>
            </w:pPr>
            <w:r w:rsidRPr="003A139B">
              <w:t>3</w:t>
            </w:r>
          </w:p>
        </w:tc>
        <w:tc>
          <w:tcPr>
            <w:tcW w:w="0" w:type="auto"/>
          </w:tcPr>
          <w:p w14:paraId="66001031" w14:textId="77777777" w:rsidR="00960553" w:rsidRPr="00DA2CC1" w:rsidRDefault="00960553" w:rsidP="009B4673">
            <w:r w:rsidRPr="00736F6E">
              <w:t>ED</w:t>
            </w:r>
            <w:r>
              <w:t>, AMAU</w:t>
            </w:r>
          </w:p>
        </w:tc>
        <w:tc>
          <w:tcPr>
            <w:tcW w:w="0" w:type="auto"/>
          </w:tcPr>
          <w:p w14:paraId="126E47F5" w14:textId="4FDDBF64" w:rsidR="00960553" w:rsidRPr="00736F6E" w:rsidRDefault="00960553" w:rsidP="00CE0A66">
            <w:pPr>
              <w:pStyle w:val="NormalCentred"/>
            </w:pPr>
            <w:r>
              <w:t>48,194</w:t>
            </w:r>
          </w:p>
        </w:tc>
      </w:tr>
      <w:tr w:rsidR="009A654A" w:rsidRPr="00AB52E1" w14:paraId="2ACF90C6" w14:textId="2BCB2D64" w:rsidTr="00CE0A66">
        <w:trPr>
          <w:cantSplit w:val="0"/>
        </w:trPr>
        <w:tc>
          <w:tcPr>
            <w:tcW w:w="0" w:type="auto"/>
          </w:tcPr>
          <w:p w14:paraId="04E827DF" w14:textId="77777777" w:rsidR="00960553" w:rsidRPr="002904CD" w:rsidRDefault="00960553" w:rsidP="009B4673">
            <w:pPr>
              <w:pStyle w:val="NormalCentred"/>
            </w:pPr>
            <w:r>
              <w:t>2</w:t>
            </w:r>
          </w:p>
        </w:tc>
        <w:tc>
          <w:tcPr>
            <w:tcW w:w="0" w:type="auto"/>
          </w:tcPr>
          <w:p w14:paraId="594E4C55" w14:textId="6CC98604" w:rsidR="00960553" w:rsidRPr="00C42010" w:rsidRDefault="009A654A" w:rsidP="009B4673">
            <w:r>
              <w:t>Mayo University Hospital</w:t>
            </w:r>
          </w:p>
        </w:tc>
        <w:tc>
          <w:tcPr>
            <w:tcW w:w="0" w:type="auto"/>
          </w:tcPr>
          <w:p w14:paraId="2BD34D2B" w14:textId="77777777" w:rsidR="00960553" w:rsidRDefault="00960553" w:rsidP="009B4673">
            <w:r>
              <w:t>Saolta</w:t>
            </w:r>
          </w:p>
        </w:tc>
        <w:tc>
          <w:tcPr>
            <w:tcW w:w="0" w:type="auto"/>
          </w:tcPr>
          <w:p w14:paraId="644440DD" w14:textId="77777777" w:rsidR="00960553" w:rsidRPr="003E3DB3" w:rsidRDefault="00960553" w:rsidP="009B4673">
            <w:pPr>
              <w:pStyle w:val="NormalCentred"/>
            </w:pPr>
            <w:r w:rsidRPr="003A139B">
              <w:t>3</w:t>
            </w:r>
          </w:p>
        </w:tc>
        <w:tc>
          <w:tcPr>
            <w:tcW w:w="0" w:type="auto"/>
          </w:tcPr>
          <w:p w14:paraId="29793AC0" w14:textId="77777777" w:rsidR="00960553" w:rsidRPr="00DA2CC1" w:rsidRDefault="00960553" w:rsidP="009B4673">
            <w:r w:rsidRPr="00736F6E">
              <w:t>ED</w:t>
            </w:r>
            <w:r>
              <w:t>, AMAU</w:t>
            </w:r>
          </w:p>
        </w:tc>
        <w:tc>
          <w:tcPr>
            <w:tcW w:w="0" w:type="auto"/>
          </w:tcPr>
          <w:p w14:paraId="2C990F53" w14:textId="73850966" w:rsidR="00960553" w:rsidRPr="00736F6E" w:rsidRDefault="00960553" w:rsidP="00CE0A66">
            <w:pPr>
              <w:pStyle w:val="NormalCentred"/>
            </w:pPr>
            <w:r>
              <w:t>37,077</w:t>
            </w:r>
          </w:p>
        </w:tc>
      </w:tr>
      <w:tr w:rsidR="009A654A" w:rsidRPr="00AB52E1" w14:paraId="1FA49C9F" w14:textId="06EDAD43" w:rsidTr="00CE0A66">
        <w:trPr>
          <w:cantSplit w:val="0"/>
        </w:trPr>
        <w:tc>
          <w:tcPr>
            <w:tcW w:w="0" w:type="auto"/>
          </w:tcPr>
          <w:p w14:paraId="77F1B82B" w14:textId="77777777" w:rsidR="00960553" w:rsidRPr="004C207E" w:rsidRDefault="00960553" w:rsidP="009B4673">
            <w:pPr>
              <w:pStyle w:val="NormalCentred"/>
            </w:pPr>
            <w:r>
              <w:t>2</w:t>
            </w:r>
          </w:p>
        </w:tc>
        <w:tc>
          <w:tcPr>
            <w:tcW w:w="0" w:type="auto"/>
          </w:tcPr>
          <w:p w14:paraId="0F334B53" w14:textId="77777777" w:rsidR="00960553" w:rsidRPr="00C42010" w:rsidRDefault="00960553" w:rsidP="009B4673">
            <w:r w:rsidRPr="004C207E">
              <w:t>Roscommon University Hospital</w:t>
            </w:r>
          </w:p>
        </w:tc>
        <w:tc>
          <w:tcPr>
            <w:tcW w:w="0" w:type="auto"/>
          </w:tcPr>
          <w:p w14:paraId="3DDD72D0" w14:textId="77777777" w:rsidR="00960553" w:rsidRDefault="00960553" w:rsidP="009B4673">
            <w:r>
              <w:t>Saolta</w:t>
            </w:r>
          </w:p>
        </w:tc>
        <w:tc>
          <w:tcPr>
            <w:tcW w:w="0" w:type="auto"/>
          </w:tcPr>
          <w:p w14:paraId="738A7039" w14:textId="77777777" w:rsidR="00960553" w:rsidRPr="003E3DB3" w:rsidRDefault="00960553" w:rsidP="009B4673">
            <w:pPr>
              <w:pStyle w:val="NormalCentred"/>
            </w:pPr>
            <w:r w:rsidRPr="003A139B">
              <w:t>2</w:t>
            </w:r>
          </w:p>
        </w:tc>
        <w:tc>
          <w:tcPr>
            <w:tcW w:w="0" w:type="auto"/>
          </w:tcPr>
          <w:p w14:paraId="210032AB" w14:textId="77777777" w:rsidR="00960553" w:rsidRPr="00DA2CC1" w:rsidRDefault="00960553" w:rsidP="009B4673">
            <w:r w:rsidRPr="00736F6E">
              <w:t>IU</w:t>
            </w:r>
            <w:r>
              <w:t>, MAU</w:t>
            </w:r>
          </w:p>
        </w:tc>
        <w:tc>
          <w:tcPr>
            <w:tcW w:w="0" w:type="auto"/>
          </w:tcPr>
          <w:p w14:paraId="671C891A" w14:textId="24880DAE" w:rsidR="00960553" w:rsidRPr="00736F6E" w:rsidRDefault="00960553" w:rsidP="00CE0A66">
            <w:pPr>
              <w:pStyle w:val="NormalCentred"/>
            </w:pPr>
            <w:r>
              <w:t>6,195</w:t>
            </w:r>
          </w:p>
        </w:tc>
      </w:tr>
      <w:tr w:rsidR="009A654A" w:rsidRPr="00AB52E1" w14:paraId="10F8C279" w14:textId="4CC49944" w:rsidTr="00CE0A66">
        <w:trPr>
          <w:cantSplit w:val="0"/>
        </w:trPr>
        <w:tc>
          <w:tcPr>
            <w:tcW w:w="0" w:type="auto"/>
          </w:tcPr>
          <w:p w14:paraId="5640C978" w14:textId="77777777" w:rsidR="00960553" w:rsidRPr="00064DDE" w:rsidRDefault="00960553" w:rsidP="009B4673">
            <w:pPr>
              <w:pStyle w:val="NormalCentred"/>
            </w:pPr>
            <w:r>
              <w:t>3</w:t>
            </w:r>
          </w:p>
        </w:tc>
        <w:tc>
          <w:tcPr>
            <w:tcW w:w="0" w:type="auto"/>
          </w:tcPr>
          <w:p w14:paraId="0E7DE05B" w14:textId="77777777" w:rsidR="00960553" w:rsidRPr="00C42010" w:rsidRDefault="00960553" w:rsidP="009B4673">
            <w:r w:rsidRPr="00064DDE">
              <w:t>University Hospital Waterford</w:t>
            </w:r>
          </w:p>
        </w:tc>
        <w:tc>
          <w:tcPr>
            <w:tcW w:w="0" w:type="auto"/>
          </w:tcPr>
          <w:p w14:paraId="0E14BBC8" w14:textId="77777777" w:rsidR="00960553" w:rsidRDefault="00960553" w:rsidP="009B4673">
            <w:r w:rsidRPr="00377141">
              <w:t>South/Sth.West</w:t>
            </w:r>
          </w:p>
        </w:tc>
        <w:tc>
          <w:tcPr>
            <w:tcW w:w="0" w:type="auto"/>
          </w:tcPr>
          <w:p w14:paraId="4C74AE63" w14:textId="77777777" w:rsidR="00960553" w:rsidRPr="003E3DB3" w:rsidRDefault="00960553" w:rsidP="009B4673">
            <w:pPr>
              <w:pStyle w:val="NormalCentred"/>
            </w:pPr>
            <w:r w:rsidRPr="0062309F">
              <w:t>4</w:t>
            </w:r>
          </w:p>
        </w:tc>
        <w:tc>
          <w:tcPr>
            <w:tcW w:w="0" w:type="auto"/>
          </w:tcPr>
          <w:p w14:paraId="3352F7CA" w14:textId="77777777" w:rsidR="00960553" w:rsidRPr="00DA2CC1" w:rsidRDefault="00960553" w:rsidP="009B4673">
            <w:r w:rsidRPr="008E4475">
              <w:t>ED</w:t>
            </w:r>
            <w:r>
              <w:t>, AMU</w:t>
            </w:r>
          </w:p>
        </w:tc>
        <w:tc>
          <w:tcPr>
            <w:tcW w:w="0" w:type="auto"/>
          </w:tcPr>
          <w:p w14:paraId="2D3891FB" w14:textId="55AA2441" w:rsidR="00960553" w:rsidRPr="008E4475" w:rsidRDefault="00960553" w:rsidP="00CE0A66">
            <w:pPr>
              <w:pStyle w:val="NormalCentred"/>
            </w:pPr>
            <w:r>
              <w:t>55,423</w:t>
            </w:r>
          </w:p>
        </w:tc>
      </w:tr>
      <w:tr w:rsidR="009A654A" w:rsidRPr="00AB52E1" w14:paraId="6859B6D9" w14:textId="6E452093" w:rsidTr="00CE0A66">
        <w:trPr>
          <w:cantSplit w:val="0"/>
        </w:trPr>
        <w:tc>
          <w:tcPr>
            <w:tcW w:w="0" w:type="auto"/>
          </w:tcPr>
          <w:p w14:paraId="32495760" w14:textId="77777777" w:rsidR="00960553" w:rsidRPr="00064DDE" w:rsidRDefault="00960553" w:rsidP="009B4673">
            <w:pPr>
              <w:pStyle w:val="NormalCentred"/>
            </w:pPr>
            <w:r>
              <w:t>3</w:t>
            </w:r>
          </w:p>
        </w:tc>
        <w:tc>
          <w:tcPr>
            <w:tcW w:w="0" w:type="auto"/>
          </w:tcPr>
          <w:p w14:paraId="42A9D94A" w14:textId="7EF2F8C0" w:rsidR="00960553" w:rsidRPr="00C42010" w:rsidRDefault="009A654A" w:rsidP="009B4673">
            <w:r>
              <w:t>University Hospital Kerry</w:t>
            </w:r>
          </w:p>
        </w:tc>
        <w:tc>
          <w:tcPr>
            <w:tcW w:w="0" w:type="auto"/>
          </w:tcPr>
          <w:p w14:paraId="0901B671" w14:textId="77777777" w:rsidR="00960553" w:rsidRDefault="00960553" w:rsidP="009B4673">
            <w:r w:rsidRPr="00377141">
              <w:t>South/Sth.West</w:t>
            </w:r>
          </w:p>
        </w:tc>
        <w:tc>
          <w:tcPr>
            <w:tcW w:w="0" w:type="auto"/>
          </w:tcPr>
          <w:p w14:paraId="21C0B643" w14:textId="77777777" w:rsidR="00960553" w:rsidRPr="003E3DB3" w:rsidRDefault="00960553" w:rsidP="009B4673">
            <w:pPr>
              <w:pStyle w:val="NormalCentred"/>
            </w:pPr>
            <w:r w:rsidRPr="0062309F">
              <w:t>3</w:t>
            </w:r>
          </w:p>
        </w:tc>
        <w:tc>
          <w:tcPr>
            <w:tcW w:w="0" w:type="auto"/>
          </w:tcPr>
          <w:p w14:paraId="791CFE6E" w14:textId="77777777" w:rsidR="00960553" w:rsidRPr="00DA2CC1" w:rsidRDefault="00960553" w:rsidP="009B4673">
            <w:r w:rsidRPr="008E4475">
              <w:t>ED</w:t>
            </w:r>
            <w:r>
              <w:t>, AMAU</w:t>
            </w:r>
          </w:p>
        </w:tc>
        <w:tc>
          <w:tcPr>
            <w:tcW w:w="0" w:type="auto"/>
          </w:tcPr>
          <w:p w14:paraId="6CFF91CC" w14:textId="0835FD9F" w:rsidR="00960553" w:rsidRPr="008E4475" w:rsidRDefault="00960553" w:rsidP="00CE0A66">
            <w:pPr>
              <w:pStyle w:val="NormalCentred"/>
            </w:pPr>
            <w:r>
              <w:t>35,997</w:t>
            </w:r>
          </w:p>
        </w:tc>
      </w:tr>
      <w:tr w:rsidR="009A654A" w:rsidRPr="00AB52E1" w14:paraId="08EDC707" w14:textId="23893C9E" w:rsidTr="00CE0A66">
        <w:trPr>
          <w:cantSplit w:val="0"/>
        </w:trPr>
        <w:tc>
          <w:tcPr>
            <w:tcW w:w="0" w:type="auto"/>
          </w:tcPr>
          <w:p w14:paraId="54C88A75" w14:textId="77777777" w:rsidR="00960553" w:rsidRPr="00064DDE" w:rsidRDefault="00960553" w:rsidP="009B4673">
            <w:pPr>
              <w:pStyle w:val="NormalCentred"/>
            </w:pPr>
            <w:r>
              <w:t>3</w:t>
            </w:r>
          </w:p>
        </w:tc>
        <w:tc>
          <w:tcPr>
            <w:tcW w:w="0" w:type="auto"/>
          </w:tcPr>
          <w:p w14:paraId="2C748C5D" w14:textId="77777777" w:rsidR="00960553" w:rsidRPr="00C42010" w:rsidRDefault="00960553" w:rsidP="009B4673">
            <w:r w:rsidRPr="00064DDE">
              <w:t>Mercy University Hospital, Cork</w:t>
            </w:r>
          </w:p>
        </w:tc>
        <w:tc>
          <w:tcPr>
            <w:tcW w:w="0" w:type="auto"/>
          </w:tcPr>
          <w:p w14:paraId="0E3987CE" w14:textId="77777777" w:rsidR="00960553" w:rsidRDefault="00960553" w:rsidP="009B4673">
            <w:r w:rsidRPr="00377141">
              <w:t>South/Sth.West</w:t>
            </w:r>
          </w:p>
        </w:tc>
        <w:tc>
          <w:tcPr>
            <w:tcW w:w="0" w:type="auto"/>
          </w:tcPr>
          <w:p w14:paraId="501BB045" w14:textId="77777777" w:rsidR="00960553" w:rsidRPr="003E3DB3" w:rsidRDefault="00960553" w:rsidP="009B4673">
            <w:pPr>
              <w:pStyle w:val="NormalCentred"/>
            </w:pPr>
            <w:r w:rsidRPr="0062309F">
              <w:t>3</w:t>
            </w:r>
          </w:p>
        </w:tc>
        <w:tc>
          <w:tcPr>
            <w:tcW w:w="0" w:type="auto"/>
          </w:tcPr>
          <w:p w14:paraId="51461704" w14:textId="77777777" w:rsidR="00960553" w:rsidRPr="00DA2CC1" w:rsidRDefault="00960553" w:rsidP="009B4673">
            <w:r w:rsidRPr="008E4475">
              <w:t>ED</w:t>
            </w:r>
            <w:r>
              <w:t>, AMAU</w:t>
            </w:r>
          </w:p>
        </w:tc>
        <w:tc>
          <w:tcPr>
            <w:tcW w:w="0" w:type="auto"/>
          </w:tcPr>
          <w:p w14:paraId="62E73677" w14:textId="5871717F" w:rsidR="00960553" w:rsidRPr="008E4475" w:rsidRDefault="00960553" w:rsidP="00CE0A66">
            <w:pPr>
              <w:pStyle w:val="NormalCentred"/>
            </w:pPr>
            <w:r>
              <w:t>51,616</w:t>
            </w:r>
          </w:p>
        </w:tc>
      </w:tr>
      <w:tr w:rsidR="009A654A" w:rsidRPr="00AB52E1" w14:paraId="1435C6E3" w14:textId="5B214E7E" w:rsidTr="00CE0A66">
        <w:trPr>
          <w:cantSplit w:val="0"/>
        </w:trPr>
        <w:tc>
          <w:tcPr>
            <w:tcW w:w="0" w:type="auto"/>
          </w:tcPr>
          <w:p w14:paraId="24F91177" w14:textId="77777777" w:rsidR="00960553" w:rsidRPr="00064DDE" w:rsidRDefault="00960553" w:rsidP="009B4673">
            <w:pPr>
              <w:pStyle w:val="NormalCentred"/>
            </w:pPr>
            <w:r>
              <w:t>3</w:t>
            </w:r>
          </w:p>
        </w:tc>
        <w:tc>
          <w:tcPr>
            <w:tcW w:w="0" w:type="auto"/>
          </w:tcPr>
          <w:p w14:paraId="021FC55F" w14:textId="2D356653" w:rsidR="00960553" w:rsidRPr="00C42010" w:rsidRDefault="00960553" w:rsidP="009B4673">
            <w:r w:rsidRPr="00064DDE">
              <w:t>S</w:t>
            </w:r>
            <w:r w:rsidR="009A654A">
              <w:t>outh Tipperary General Hospital</w:t>
            </w:r>
          </w:p>
        </w:tc>
        <w:tc>
          <w:tcPr>
            <w:tcW w:w="0" w:type="auto"/>
          </w:tcPr>
          <w:p w14:paraId="17E37766" w14:textId="77777777" w:rsidR="00960553" w:rsidRDefault="00960553" w:rsidP="009B4673">
            <w:r w:rsidRPr="00377141">
              <w:t>South/Sth.West</w:t>
            </w:r>
          </w:p>
        </w:tc>
        <w:tc>
          <w:tcPr>
            <w:tcW w:w="0" w:type="auto"/>
          </w:tcPr>
          <w:p w14:paraId="0C684C24" w14:textId="77777777" w:rsidR="00960553" w:rsidRPr="003E3DB3" w:rsidRDefault="00960553" w:rsidP="009B4673">
            <w:pPr>
              <w:pStyle w:val="NormalCentred"/>
            </w:pPr>
            <w:r w:rsidRPr="0062309F">
              <w:t>3</w:t>
            </w:r>
          </w:p>
        </w:tc>
        <w:tc>
          <w:tcPr>
            <w:tcW w:w="0" w:type="auto"/>
          </w:tcPr>
          <w:p w14:paraId="183DC185" w14:textId="77777777" w:rsidR="00960553" w:rsidRPr="00DA2CC1" w:rsidRDefault="00960553" w:rsidP="009B4673">
            <w:r w:rsidRPr="008E4475">
              <w:t>ED</w:t>
            </w:r>
          </w:p>
        </w:tc>
        <w:tc>
          <w:tcPr>
            <w:tcW w:w="0" w:type="auto"/>
          </w:tcPr>
          <w:p w14:paraId="27CD1AC1" w14:textId="3823E6C9" w:rsidR="00960553" w:rsidRPr="008E4475" w:rsidRDefault="009A654A" w:rsidP="00CE0A66">
            <w:pPr>
              <w:pStyle w:val="NormalCentred"/>
            </w:pPr>
            <w:r>
              <w:t>41,629</w:t>
            </w:r>
          </w:p>
        </w:tc>
      </w:tr>
      <w:tr w:rsidR="009A654A" w:rsidRPr="00AB52E1" w14:paraId="239BFAF5" w14:textId="028835EF" w:rsidTr="00CE0A66">
        <w:trPr>
          <w:cantSplit w:val="0"/>
        </w:trPr>
        <w:tc>
          <w:tcPr>
            <w:tcW w:w="0" w:type="auto"/>
          </w:tcPr>
          <w:p w14:paraId="6E1BB573" w14:textId="77777777" w:rsidR="00960553" w:rsidRPr="00064DDE" w:rsidRDefault="00960553" w:rsidP="009B4673">
            <w:pPr>
              <w:pStyle w:val="NormalCentred"/>
            </w:pPr>
            <w:r>
              <w:t>3</w:t>
            </w:r>
          </w:p>
        </w:tc>
        <w:tc>
          <w:tcPr>
            <w:tcW w:w="0" w:type="auto"/>
          </w:tcPr>
          <w:p w14:paraId="380CE574" w14:textId="77777777" w:rsidR="00960553" w:rsidRPr="00C42010" w:rsidRDefault="00960553" w:rsidP="009B4673">
            <w:r w:rsidRPr="00064DDE">
              <w:t>Mercy Injury Unit Cork</w:t>
            </w:r>
          </w:p>
        </w:tc>
        <w:tc>
          <w:tcPr>
            <w:tcW w:w="0" w:type="auto"/>
          </w:tcPr>
          <w:p w14:paraId="61CB6389" w14:textId="77777777" w:rsidR="00960553" w:rsidRDefault="00960553" w:rsidP="009B4673">
            <w:r w:rsidRPr="00377141">
              <w:t>South/Sth.West</w:t>
            </w:r>
          </w:p>
        </w:tc>
        <w:tc>
          <w:tcPr>
            <w:tcW w:w="0" w:type="auto"/>
          </w:tcPr>
          <w:p w14:paraId="52B67B26" w14:textId="77777777" w:rsidR="00960553" w:rsidRPr="003E3DB3" w:rsidRDefault="00960553" w:rsidP="009B4673">
            <w:pPr>
              <w:pStyle w:val="NormalCentred"/>
            </w:pPr>
            <w:r w:rsidRPr="0062309F">
              <w:t xml:space="preserve"> </w:t>
            </w:r>
            <w:r>
              <w:t>-</w:t>
            </w:r>
          </w:p>
        </w:tc>
        <w:tc>
          <w:tcPr>
            <w:tcW w:w="0" w:type="auto"/>
          </w:tcPr>
          <w:p w14:paraId="3D9F4EBA" w14:textId="77777777" w:rsidR="00960553" w:rsidRPr="00DA2CC1" w:rsidRDefault="00960553" w:rsidP="009B4673">
            <w:r w:rsidRPr="008E4475">
              <w:t>IU</w:t>
            </w:r>
          </w:p>
        </w:tc>
        <w:tc>
          <w:tcPr>
            <w:tcW w:w="0" w:type="auto"/>
          </w:tcPr>
          <w:p w14:paraId="3E89C0CE" w14:textId="545987C2" w:rsidR="00960553" w:rsidRPr="008E4475" w:rsidRDefault="009A654A" w:rsidP="00CE0A66">
            <w:pPr>
              <w:pStyle w:val="NormalCentred"/>
            </w:pPr>
            <w:r>
              <w:t>-</w:t>
            </w:r>
          </w:p>
        </w:tc>
      </w:tr>
      <w:tr w:rsidR="009A654A" w:rsidRPr="00AB52E1" w14:paraId="39518DEA" w14:textId="45B67468" w:rsidTr="00CE0A66">
        <w:trPr>
          <w:cantSplit w:val="0"/>
        </w:trPr>
        <w:tc>
          <w:tcPr>
            <w:tcW w:w="0" w:type="auto"/>
          </w:tcPr>
          <w:p w14:paraId="7DCB1E50" w14:textId="77777777" w:rsidR="00960553" w:rsidRPr="00FA1E81" w:rsidRDefault="00960553" w:rsidP="009B4673">
            <w:pPr>
              <w:pStyle w:val="NormalCentred"/>
            </w:pPr>
            <w:r>
              <w:t>4</w:t>
            </w:r>
          </w:p>
        </w:tc>
        <w:tc>
          <w:tcPr>
            <w:tcW w:w="0" w:type="auto"/>
          </w:tcPr>
          <w:p w14:paraId="7456D15B" w14:textId="77777777" w:rsidR="00960553" w:rsidRPr="00134B49" w:rsidRDefault="00960553" w:rsidP="009B4673">
            <w:r w:rsidRPr="00FA1E81">
              <w:t>Mater Misericordiae University Hospital</w:t>
            </w:r>
          </w:p>
        </w:tc>
        <w:tc>
          <w:tcPr>
            <w:tcW w:w="0" w:type="auto"/>
          </w:tcPr>
          <w:p w14:paraId="41AA7849" w14:textId="77777777" w:rsidR="00960553" w:rsidRPr="00AB52E1" w:rsidRDefault="00960553" w:rsidP="009B4673">
            <w:r>
              <w:t>Ireland East</w:t>
            </w:r>
          </w:p>
        </w:tc>
        <w:tc>
          <w:tcPr>
            <w:tcW w:w="0" w:type="auto"/>
          </w:tcPr>
          <w:p w14:paraId="43D55579" w14:textId="77777777" w:rsidR="00960553" w:rsidRDefault="00960553" w:rsidP="009B4673">
            <w:pPr>
              <w:pStyle w:val="NormalCentred"/>
            </w:pPr>
            <w:r w:rsidRPr="003E3DB3">
              <w:t>4</w:t>
            </w:r>
          </w:p>
        </w:tc>
        <w:tc>
          <w:tcPr>
            <w:tcW w:w="0" w:type="auto"/>
          </w:tcPr>
          <w:p w14:paraId="6A3CCB56" w14:textId="77777777" w:rsidR="00960553" w:rsidRDefault="00960553" w:rsidP="009B4673">
            <w:r w:rsidRPr="00DA2CC1">
              <w:t>ED</w:t>
            </w:r>
            <w:r>
              <w:t>, AMU, ASAU</w:t>
            </w:r>
          </w:p>
        </w:tc>
        <w:tc>
          <w:tcPr>
            <w:tcW w:w="0" w:type="auto"/>
          </w:tcPr>
          <w:p w14:paraId="039C94E6" w14:textId="4B68F595" w:rsidR="00960553" w:rsidRPr="00DA2CC1" w:rsidRDefault="009A654A" w:rsidP="00CE0A66">
            <w:pPr>
              <w:pStyle w:val="NormalCentred"/>
            </w:pPr>
            <w:r>
              <w:t>76,132</w:t>
            </w:r>
          </w:p>
        </w:tc>
      </w:tr>
      <w:tr w:rsidR="009A654A" w:rsidRPr="00AB52E1" w14:paraId="1B8A6704" w14:textId="2908EA3D" w:rsidTr="00CE0A66">
        <w:trPr>
          <w:cantSplit w:val="0"/>
        </w:trPr>
        <w:tc>
          <w:tcPr>
            <w:tcW w:w="0" w:type="auto"/>
          </w:tcPr>
          <w:p w14:paraId="08BE2486" w14:textId="77777777" w:rsidR="00960553" w:rsidRPr="00FA1E81" w:rsidRDefault="00960553" w:rsidP="009B4673">
            <w:pPr>
              <w:pStyle w:val="NormalCentred"/>
            </w:pPr>
            <w:r>
              <w:t>4</w:t>
            </w:r>
          </w:p>
        </w:tc>
        <w:tc>
          <w:tcPr>
            <w:tcW w:w="0" w:type="auto"/>
          </w:tcPr>
          <w:p w14:paraId="018BEC58" w14:textId="77777777" w:rsidR="00960553" w:rsidRPr="00134B49" w:rsidRDefault="00960553" w:rsidP="009B4673">
            <w:r w:rsidRPr="00FA1E81">
              <w:t>Midland Regional Hospital, Mullingar</w:t>
            </w:r>
          </w:p>
        </w:tc>
        <w:tc>
          <w:tcPr>
            <w:tcW w:w="0" w:type="auto"/>
          </w:tcPr>
          <w:p w14:paraId="6FF6A044" w14:textId="77777777" w:rsidR="00960553" w:rsidRPr="00AB52E1" w:rsidRDefault="00960553" w:rsidP="009B4673">
            <w:r>
              <w:t>Ireland East</w:t>
            </w:r>
          </w:p>
        </w:tc>
        <w:tc>
          <w:tcPr>
            <w:tcW w:w="0" w:type="auto"/>
          </w:tcPr>
          <w:p w14:paraId="636F48AA" w14:textId="77777777" w:rsidR="00960553" w:rsidRDefault="00960553" w:rsidP="009B4673">
            <w:pPr>
              <w:pStyle w:val="NormalCentred"/>
            </w:pPr>
            <w:r w:rsidRPr="003E3DB3">
              <w:t>3</w:t>
            </w:r>
          </w:p>
        </w:tc>
        <w:tc>
          <w:tcPr>
            <w:tcW w:w="0" w:type="auto"/>
          </w:tcPr>
          <w:p w14:paraId="3F437FCB" w14:textId="77777777" w:rsidR="00960553" w:rsidRDefault="00960553" w:rsidP="009B4673">
            <w:r w:rsidRPr="00DA2CC1">
              <w:t>ED</w:t>
            </w:r>
            <w:r>
              <w:t>, AMU, ASAU*</w:t>
            </w:r>
          </w:p>
        </w:tc>
        <w:tc>
          <w:tcPr>
            <w:tcW w:w="0" w:type="auto"/>
          </w:tcPr>
          <w:p w14:paraId="560EDFDB" w14:textId="5DD1D2D4" w:rsidR="00960553" w:rsidRPr="00DA2CC1" w:rsidRDefault="009A654A" w:rsidP="00CE0A66">
            <w:pPr>
              <w:pStyle w:val="NormalCentred"/>
            </w:pPr>
            <w:r>
              <w:t>35,911</w:t>
            </w:r>
          </w:p>
        </w:tc>
      </w:tr>
      <w:tr w:rsidR="009A654A" w:rsidRPr="00AB52E1" w14:paraId="16911B65" w14:textId="13AEA928" w:rsidTr="00CE0A66">
        <w:trPr>
          <w:cantSplit w:val="0"/>
        </w:trPr>
        <w:tc>
          <w:tcPr>
            <w:tcW w:w="0" w:type="auto"/>
          </w:tcPr>
          <w:p w14:paraId="279EB6E2" w14:textId="77777777" w:rsidR="00960553" w:rsidRPr="00FA1E81" w:rsidRDefault="00960553" w:rsidP="009B4673">
            <w:pPr>
              <w:pStyle w:val="NormalCentred"/>
            </w:pPr>
            <w:r>
              <w:t>4</w:t>
            </w:r>
          </w:p>
        </w:tc>
        <w:tc>
          <w:tcPr>
            <w:tcW w:w="0" w:type="auto"/>
          </w:tcPr>
          <w:p w14:paraId="0EDAB8F2" w14:textId="77777777" w:rsidR="00960553" w:rsidRPr="00134B49" w:rsidRDefault="00960553" w:rsidP="009B4673">
            <w:r w:rsidRPr="00FA1E81">
              <w:t>Our Lady’s Hospital, Navan</w:t>
            </w:r>
          </w:p>
        </w:tc>
        <w:tc>
          <w:tcPr>
            <w:tcW w:w="0" w:type="auto"/>
          </w:tcPr>
          <w:p w14:paraId="77F5E245" w14:textId="77777777" w:rsidR="00960553" w:rsidRPr="00AB52E1" w:rsidRDefault="00960553" w:rsidP="009B4673">
            <w:r>
              <w:t>Ireland East</w:t>
            </w:r>
          </w:p>
        </w:tc>
        <w:tc>
          <w:tcPr>
            <w:tcW w:w="0" w:type="auto"/>
          </w:tcPr>
          <w:p w14:paraId="2EF66069" w14:textId="77777777" w:rsidR="00960553" w:rsidRDefault="00960553" w:rsidP="009B4673">
            <w:pPr>
              <w:pStyle w:val="NormalCentred"/>
            </w:pPr>
            <w:r w:rsidRPr="003E3DB3">
              <w:t>3</w:t>
            </w:r>
          </w:p>
        </w:tc>
        <w:tc>
          <w:tcPr>
            <w:tcW w:w="0" w:type="auto"/>
          </w:tcPr>
          <w:p w14:paraId="3CDD72FD" w14:textId="77777777" w:rsidR="00960553" w:rsidRDefault="00960553" w:rsidP="009B4673">
            <w:r w:rsidRPr="00DA2CC1">
              <w:t>ED</w:t>
            </w:r>
            <w:r>
              <w:t>, AMAU</w:t>
            </w:r>
          </w:p>
        </w:tc>
        <w:tc>
          <w:tcPr>
            <w:tcW w:w="0" w:type="auto"/>
          </w:tcPr>
          <w:p w14:paraId="2E9C19C8" w14:textId="5C279264" w:rsidR="00960553" w:rsidRPr="00DA2CC1" w:rsidRDefault="009A654A" w:rsidP="00CE0A66">
            <w:pPr>
              <w:pStyle w:val="NormalCentred"/>
            </w:pPr>
            <w:r>
              <w:t>20,141</w:t>
            </w:r>
          </w:p>
        </w:tc>
      </w:tr>
      <w:tr w:rsidR="009A654A" w:rsidRPr="00AB52E1" w14:paraId="4F109A27" w14:textId="3595D49D" w:rsidTr="00CE0A66">
        <w:trPr>
          <w:cantSplit w:val="0"/>
        </w:trPr>
        <w:tc>
          <w:tcPr>
            <w:tcW w:w="0" w:type="auto"/>
          </w:tcPr>
          <w:p w14:paraId="57D4B01B" w14:textId="77777777" w:rsidR="00960553" w:rsidRPr="00C42010" w:rsidRDefault="00960553" w:rsidP="009B4673">
            <w:pPr>
              <w:pStyle w:val="NormalCentred"/>
            </w:pPr>
            <w:r>
              <w:t>4</w:t>
            </w:r>
          </w:p>
        </w:tc>
        <w:tc>
          <w:tcPr>
            <w:tcW w:w="0" w:type="auto"/>
          </w:tcPr>
          <w:p w14:paraId="1574E16A" w14:textId="77777777" w:rsidR="00960553" w:rsidRPr="00FA1E81" w:rsidRDefault="00960553" w:rsidP="009B4673">
            <w:r w:rsidRPr="00C42010">
              <w:t>Wexford General Hospital</w:t>
            </w:r>
          </w:p>
        </w:tc>
        <w:tc>
          <w:tcPr>
            <w:tcW w:w="0" w:type="auto"/>
          </w:tcPr>
          <w:p w14:paraId="3FF85EAC" w14:textId="77777777" w:rsidR="00960553" w:rsidRDefault="00960553" w:rsidP="009B4673">
            <w:r>
              <w:t>Ireland East</w:t>
            </w:r>
          </w:p>
        </w:tc>
        <w:tc>
          <w:tcPr>
            <w:tcW w:w="0" w:type="auto"/>
          </w:tcPr>
          <w:p w14:paraId="3654CB0B" w14:textId="77777777" w:rsidR="00960553" w:rsidRDefault="00960553" w:rsidP="009B4673">
            <w:pPr>
              <w:pStyle w:val="NormalCentred"/>
            </w:pPr>
            <w:r w:rsidRPr="003E3DB3">
              <w:t>3</w:t>
            </w:r>
          </w:p>
        </w:tc>
        <w:tc>
          <w:tcPr>
            <w:tcW w:w="0" w:type="auto"/>
          </w:tcPr>
          <w:p w14:paraId="6DFE47AD" w14:textId="77777777" w:rsidR="00960553" w:rsidRDefault="00960553" w:rsidP="009B4673">
            <w:r w:rsidRPr="00DA2CC1">
              <w:t>ED</w:t>
            </w:r>
            <w:r>
              <w:t>, AMAU, ASAU*</w:t>
            </w:r>
          </w:p>
        </w:tc>
        <w:tc>
          <w:tcPr>
            <w:tcW w:w="0" w:type="auto"/>
          </w:tcPr>
          <w:p w14:paraId="500A6566" w14:textId="119938EC" w:rsidR="00960553" w:rsidRPr="00DA2CC1" w:rsidRDefault="009A654A" w:rsidP="00CE0A66">
            <w:pPr>
              <w:pStyle w:val="NormalCentred"/>
            </w:pPr>
            <w:r>
              <w:t>42,317</w:t>
            </w:r>
          </w:p>
        </w:tc>
      </w:tr>
      <w:tr w:rsidR="009A654A" w:rsidRPr="00AB52E1" w14:paraId="0DAF7DC8" w14:textId="39E0D624" w:rsidTr="00CE0A66">
        <w:trPr>
          <w:cantSplit w:val="0"/>
        </w:trPr>
        <w:tc>
          <w:tcPr>
            <w:tcW w:w="0" w:type="auto"/>
          </w:tcPr>
          <w:p w14:paraId="4AF6AFFF" w14:textId="77777777" w:rsidR="00960553" w:rsidRPr="00FA1E81" w:rsidRDefault="00960553" w:rsidP="009B4673">
            <w:pPr>
              <w:pStyle w:val="NormalCentred"/>
            </w:pPr>
            <w:r>
              <w:t>4</w:t>
            </w:r>
          </w:p>
        </w:tc>
        <w:tc>
          <w:tcPr>
            <w:tcW w:w="0" w:type="auto"/>
          </w:tcPr>
          <w:p w14:paraId="74CA9DB4" w14:textId="7DE98C4D" w:rsidR="00960553" w:rsidRPr="00134B49" w:rsidRDefault="009A654A" w:rsidP="009B4673">
            <w:r>
              <w:t>St. Columcille’s Hospital</w:t>
            </w:r>
          </w:p>
        </w:tc>
        <w:tc>
          <w:tcPr>
            <w:tcW w:w="0" w:type="auto"/>
          </w:tcPr>
          <w:p w14:paraId="1C10FAF4" w14:textId="77777777" w:rsidR="00960553" w:rsidRPr="00AB52E1" w:rsidRDefault="00960553" w:rsidP="009B4673">
            <w:r>
              <w:t>Ireland East</w:t>
            </w:r>
          </w:p>
        </w:tc>
        <w:tc>
          <w:tcPr>
            <w:tcW w:w="0" w:type="auto"/>
          </w:tcPr>
          <w:p w14:paraId="52782028" w14:textId="77777777" w:rsidR="00960553" w:rsidRDefault="00960553" w:rsidP="009B4673">
            <w:pPr>
              <w:pStyle w:val="NormalCentred"/>
            </w:pPr>
            <w:r w:rsidRPr="003E3DB3">
              <w:t>2</w:t>
            </w:r>
          </w:p>
        </w:tc>
        <w:tc>
          <w:tcPr>
            <w:tcW w:w="0" w:type="auto"/>
          </w:tcPr>
          <w:p w14:paraId="65767D3D" w14:textId="77777777" w:rsidR="00960553" w:rsidRDefault="00960553" w:rsidP="009B4673">
            <w:r w:rsidRPr="00DA2CC1">
              <w:t>IU</w:t>
            </w:r>
            <w:r>
              <w:t>, MAU</w:t>
            </w:r>
          </w:p>
        </w:tc>
        <w:tc>
          <w:tcPr>
            <w:tcW w:w="0" w:type="auto"/>
          </w:tcPr>
          <w:p w14:paraId="018405FD" w14:textId="63C29728" w:rsidR="00960553" w:rsidRPr="00DA2CC1" w:rsidRDefault="009A654A" w:rsidP="00CE0A66">
            <w:pPr>
              <w:pStyle w:val="NormalCentred"/>
            </w:pPr>
            <w:r>
              <w:t>7,570</w:t>
            </w:r>
          </w:p>
        </w:tc>
      </w:tr>
      <w:tr w:rsidR="009A654A" w:rsidRPr="00AB52E1" w14:paraId="314B2613" w14:textId="40E66565" w:rsidTr="00CE0A66">
        <w:trPr>
          <w:cantSplit w:val="0"/>
        </w:trPr>
        <w:tc>
          <w:tcPr>
            <w:tcW w:w="0" w:type="auto"/>
          </w:tcPr>
          <w:p w14:paraId="2079155C" w14:textId="77777777" w:rsidR="00960553" w:rsidRPr="008C39CD" w:rsidRDefault="00960553" w:rsidP="009B4673">
            <w:pPr>
              <w:pStyle w:val="NormalCentred"/>
            </w:pPr>
            <w:r>
              <w:t>4</w:t>
            </w:r>
          </w:p>
        </w:tc>
        <w:tc>
          <w:tcPr>
            <w:tcW w:w="0" w:type="auto"/>
          </w:tcPr>
          <w:p w14:paraId="60352AA2" w14:textId="53DB8207" w:rsidR="00960553" w:rsidRPr="00FA1E81" w:rsidRDefault="00960553" w:rsidP="009B4673">
            <w:r w:rsidRPr="008C39CD">
              <w:t xml:space="preserve">Smithfield Rapid Injury </w:t>
            </w:r>
            <w:r w:rsidR="009A654A">
              <w:t>C</w:t>
            </w:r>
            <w:r w:rsidRPr="008C39CD">
              <w:t>linic</w:t>
            </w:r>
          </w:p>
        </w:tc>
        <w:tc>
          <w:tcPr>
            <w:tcW w:w="0" w:type="auto"/>
          </w:tcPr>
          <w:p w14:paraId="72B17C3D" w14:textId="77777777" w:rsidR="00960553" w:rsidRDefault="00960553" w:rsidP="009B4673">
            <w:r>
              <w:t>Ireland East</w:t>
            </w:r>
          </w:p>
        </w:tc>
        <w:tc>
          <w:tcPr>
            <w:tcW w:w="0" w:type="auto"/>
          </w:tcPr>
          <w:p w14:paraId="1DF825E0" w14:textId="77777777" w:rsidR="00960553" w:rsidRPr="003E3DB3" w:rsidRDefault="00960553" w:rsidP="009B4673">
            <w:pPr>
              <w:pStyle w:val="NormalCentred"/>
            </w:pPr>
            <w:r>
              <w:t>-</w:t>
            </w:r>
          </w:p>
        </w:tc>
        <w:tc>
          <w:tcPr>
            <w:tcW w:w="0" w:type="auto"/>
          </w:tcPr>
          <w:p w14:paraId="53D1C3A3" w14:textId="77777777" w:rsidR="00960553" w:rsidRPr="00DA2CC1" w:rsidRDefault="00960553" w:rsidP="009B4673">
            <w:r>
              <w:t>IU</w:t>
            </w:r>
          </w:p>
        </w:tc>
        <w:tc>
          <w:tcPr>
            <w:tcW w:w="0" w:type="auto"/>
          </w:tcPr>
          <w:p w14:paraId="61CCAD28" w14:textId="74A33FDD" w:rsidR="00960553" w:rsidRDefault="009A654A" w:rsidP="00CE0A66">
            <w:pPr>
              <w:pStyle w:val="NormalCentred"/>
            </w:pPr>
            <w:r>
              <w:t>-</w:t>
            </w:r>
          </w:p>
        </w:tc>
      </w:tr>
      <w:tr w:rsidR="009A654A" w:rsidRPr="00AB52E1" w14:paraId="3838CA6E" w14:textId="041BB831" w:rsidTr="00CE0A66">
        <w:trPr>
          <w:cantSplit w:val="0"/>
        </w:trPr>
        <w:tc>
          <w:tcPr>
            <w:tcW w:w="0" w:type="auto"/>
          </w:tcPr>
          <w:p w14:paraId="65B51B99" w14:textId="77777777" w:rsidR="00960553" w:rsidRPr="00FA1E81" w:rsidRDefault="00960553" w:rsidP="009B4673">
            <w:pPr>
              <w:pStyle w:val="NormalCentred"/>
            </w:pPr>
            <w:r>
              <w:t>5</w:t>
            </w:r>
          </w:p>
        </w:tc>
        <w:tc>
          <w:tcPr>
            <w:tcW w:w="0" w:type="auto"/>
          </w:tcPr>
          <w:p w14:paraId="6FF09764" w14:textId="77777777" w:rsidR="00960553" w:rsidRPr="00134B49" w:rsidRDefault="00960553" w:rsidP="009B4673">
            <w:r w:rsidRPr="00FA1E81">
              <w:t>St. James’s Hospital</w:t>
            </w:r>
          </w:p>
        </w:tc>
        <w:tc>
          <w:tcPr>
            <w:tcW w:w="0" w:type="auto"/>
          </w:tcPr>
          <w:p w14:paraId="7BECDD39" w14:textId="77777777" w:rsidR="00960553" w:rsidRPr="00AB52E1" w:rsidRDefault="00960553" w:rsidP="009B4673">
            <w:r w:rsidRPr="00AB52E1">
              <w:t>Dublin Midlands</w:t>
            </w:r>
          </w:p>
        </w:tc>
        <w:tc>
          <w:tcPr>
            <w:tcW w:w="0" w:type="auto"/>
          </w:tcPr>
          <w:p w14:paraId="48EFC453" w14:textId="77777777" w:rsidR="00960553" w:rsidRDefault="00960553" w:rsidP="009B4673">
            <w:pPr>
              <w:pStyle w:val="NormalCentred"/>
            </w:pPr>
            <w:r w:rsidRPr="003E3DB3">
              <w:t>4</w:t>
            </w:r>
          </w:p>
        </w:tc>
        <w:tc>
          <w:tcPr>
            <w:tcW w:w="0" w:type="auto"/>
          </w:tcPr>
          <w:p w14:paraId="314B7E4B" w14:textId="77777777" w:rsidR="00960553" w:rsidRDefault="00960553" w:rsidP="009B4673">
            <w:r w:rsidRPr="00DA2CC1">
              <w:t>ED</w:t>
            </w:r>
          </w:p>
        </w:tc>
        <w:tc>
          <w:tcPr>
            <w:tcW w:w="0" w:type="auto"/>
          </w:tcPr>
          <w:p w14:paraId="3675EF6A" w14:textId="16216550" w:rsidR="00960553" w:rsidRPr="00DA2CC1" w:rsidRDefault="009A654A" w:rsidP="00CE0A66">
            <w:pPr>
              <w:pStyle w:val="NormalCentred"/>
            </w:pPr>
            <w:r>
              <w:t>49,520</w:t>
            </w:r>
          </w:p>
        </w:tc>
      </w:tr>
      <w:tr w:rsidR="009A654A" w:rsidRPr="00AB52E1" w14:paraId="0A4198F0" w14:textId="656E9783" w:rsidTr="00CE0A66">
        <w:trPr>
          <w:cantSplit w:val="0"/>
        </w:trPr>
        <w:tc>
          <w:tcPr>
            <w:tcW w:w="0" w:type="auto"/>
          </w:tcPr>
          <w:p w14:paraId="75BAA6DD" w14:textId="77777777" w:rsidR="00960553" w:rsidRPr="00FA1E81" w:rsidRDefault="00960553" w:rsidP="009B4673">
            <w:pPr>
              <w:pStyle w:val="NormalCentred"/>
            </w:pPr>
            <w:r>
              <w:t>5</w:t>
            </w:r>
          </w:p>
        </w:tc>
        <w:tc>
          <w:tcPr>
            <w:tcW w:w="0" w:type="auto"/>
          </w:tcPr>
          <w:p w14:paraId="14A06260" w14:textId="77777777" w:rsidR="00960553" w:rsidRPr="00134B49" w:rsidRDefault="00960553" w:rsidP="009B4673">
            <w:r w:rsidRPr="00FA1E81">
              <w:t>Naas General Hospital</w:t>
            </w:r>
          </w:p>
        </w:tc>
        <w:tc>
          <w:tcPr>
            <w:tcW w:w="0" w:type="auto"/>
          </w:tcPr>
          <w:p w14:paraId="67EABA8A" w14:textId="77777777" w:rsidR="00960553" w:rsidRPr="00AB52E1" w:rsidRDefault="00960553" w:rsidP="009B4673">
            <w:r w:rsidRPr="00AB52E1">
              <w:t>Dublin Midlands</w:t>
            </w:r>
          </w:p>
        </w:tc>
        <w:tc>
          <w:tcPr>
            <w:tcW w:w="0" w:type="auto"/>
          </w:tcPr>
          <w:p w14:paraId="33032CC8" w14:textId="77777777" w:rsidR="00960553" w:rsidRDefault="00960553" w:rsidP="009B4673">
            <w:pPr>
              <w:pStyle w:val="NormalCentred"/>
            </w:pPr>
            <w:r w:rsidRPr="003E3DB3">
              <w:t>3</w:t>
            </w:r>
          </w:p>
        </w:tc>
        <w:tc>
          <w:tcPr>
            <w:tcW w:w="0" w:type="auto"/>
          </w:tcPr>
          <w:p w14:paraId="1BD9B6AC" w14:textId="77777777" w:rsidR="00960553" w:rsidRDefault="00960553" w:rsidP="009B4673">
            <w:r w:rsidRPr="00DA2CC1">
              <w:t>ED</w:t>
            </w:r>
            <w:r>
              <w:t>, AMAU</w:t>
            </w:r>
          </w:p>
        </w:tc>
        <w:tc>
          <w:tcPr>
            <w:tcW w:w="0" w:type="auto"/>
          </w:tcPr>
          <w:p w14:paraId="5EB76CE8" w14:textId="131F71E2" w:rsidR="00960553" w:rsidRPr="00DA2CC1" w:rsidRDefault="009A654A" w:rsidP="00CE0A66">
            <w:pPr>
              <w:pStyle w:val="NormalCentred"/>
            </w:pPr>
            <w:r>
              <w:t>29,844</w:t>
            </w:r>
          </w:p>
        </w:tc>
      </w:tr>
      <w:tr w:rsidR="009A654A" w:rsidRPr="00AB52E1" w14:paraId="328E8147" w14:textId="3DD9E4D6" w:rsidTr="00CE0A66">
        <w:trPr>
          <w:cantSplit w:val="0"/>
        </w:trPr>
        <w:tc>
          <w:tcPr>
            <w:tcW w:w="0" w:type="auto"/>
          </w:tcPr>
          <w:p w14:paraId="1194E85C" w14:textId="77777777" w:rsidR="00960553" w:rsidRPr="00FA1E81" w:rsidRDefault="00960553" w:rsidP="009B4673">
            <w:pPr>
              <w:pStyle w:val="NormalCentred"/>
            </w:pPr>
            <w:r>
              <w:t>5</w:t>
            </w:r>
          </w:p>
        </w:tc>
        <w:tc>
          <w:tcPr>
            <w:tcW w:w="0" w:type="auto"/>
          </w:tcPr>
          <w:p w14:paraId="18A2DB9B" w14:textId="77777777" w:rsidR="00960553" w:rsidRPr="00134B49" w:rsidRDefault="00960553" w:rsidP="009B4673">
            <w:r w:rsidRPr="00FA1E81">
              <w:t>Midland Regional Hospital, Portlaoise</w:t>
            </w:r>
          </w:p>
        </w:tc>
        <w:tc>
          <w:tcPr>
            <w:tcW w:w="0" w:type="auto"/>
          </w:tcPr>
          <w:p w14:paraId="3ACF760B" w14:textId="77777777" w:rsidR="00960553" w:rsidRPr="00AB52E1" w:rsidRDefault="00960553" w:rsidP="009B4673">
            <w:r w:rsidRPr="00AB52E1">
              <w:t>Dublin Midlands</w:t>
            </w:r>
          </w:p>
        </w:tc>
        <w:tc>
          <w:tcPr>
            <w:tcW w:w="0" w:type="auto"/>
          </w:tcPr>
          <w:p w14:paraId="43F04855" w14:textId="77777777" w:rsidR="00960553" w:rsidRDefault="00960553" w:rsidP="009B4673">
            <w:pPr>
              <w:pStyle w:val="NormalCentred"/>
            </w:pPr>
            <w:r w:rsidRPr="003E3DB3">
              <w:t>3</w:t>
            </w:r>
          </w:p>
        </w:tc>
        <w:tc>
          <w:tcPr>
            <w:tcW w:w="0" w:type="auto"/>
          </w:tcPr>
          <w:p w14:paraId="7413B187" w14:textId="77777777" w:rsidR="00960553" w:rsidRDefault="00960553" w:rsidP="009B4673">
            <w:r w:rsidRPr="00DA2CC1">
              <w:t>ED</w:t>
            </w:r>
          </w:p>
        </w:tc>
        <w:tc>
          <w:tcPr>
            <w:tcW w:w="0" w:type="auto"/>
          </w:tcPr>
          <w:p w14:paraId="6B2CB670" w14:textId="5E356102" w:rsidR="00960553" w:rsidRPr="00DA2CC1" w:rsidRDefault="009A654A" w:rsidP="00CE0A66">
            <w:pPr>
              <w:pStyle w:val="NormalCentred"/>
            </w:pPr>
            <w:r>
              <w:t>37,955</w:t>
            </w:r>
          </w:p>
        </w:tc>
      </w:tr>
      <w:tr w:rsidR="009A654A" w:rsidRPr="00AB52E1" w14:paraId="416F3DEC" w14:textId="2D5FD894" w:rsidTr="00CE0A66">
        <w:trPr>
          <w:cantSplit w:val="0"/>
        </w:trPr>
        <w:tc>
          <w:tcPr>
            <w:tcW w:w="0" w:type="auto"/>
          </w:tcPr>
          <w:p w14:paraId="200256BD" w14:textId="77777777" w:rsidR="00960553" w:rsidRPr="00FA1E81" w:rsidRDefault="00960553" w:rsidP="009B4673">
            <w:pPr>
              <w:pStyle w:val="NormalCentred"/>
            </w:pPr>
            <w:r>
              <w:t>5</w:t>
            </w:r>
          </w:p>
        </w:tc>
        <w:tc>
          <w:tcPr>
            <w:tcW w:w="0" w:type="auto"/>
          </w:tcPr>
          <w:p w14:paraId="14C65140" w14:textId="77777777" w:rsidR="00960553" w:rsidRPr="00134B49" w:rsidRDefault="00960553" w:rsidP="009B4673">
            <w:r w:rsidRPr="00FA1E81">
              <w:t>Midland Regional Hospital, Tullamore</w:t>
            </w:r>
          </w:p>
        </w:tc>
        <w:tc>
          <w:tcPr>
            <w:tcW w:w="0" w:type="auto"/>
          </w:tcPr>
          <w:p w14:paraId="1727CDC2" w14:textId="77777777" w:rsidR="00960553" w:rsidRPr="00AB52E1" w:rsidRDefault="00960553" w:rsidP="009B4673">
            <w:r w:rsidRPr="00AB52E1">
              <w:t>Dublin Midlands</w:t>
            </w:r>
          </w:p>
        </w:tc>
        <w:tc>
          <w:tcPr>
            <w:tcW w:w="0" w:type="auto"/>
          </w:tcPr>
          <w:p w14:paraId="6D0D4638" w14:textId="77777777" w:rsidR="00960553" w:rsidRDefault="00960553" w:rsidP="009B4673">
            <w:pPr>
              <w:pStyle w:val="NormalCentred"/>
            </w:pPr>
            <w:r w:rsidRPr="003E3DB3">
              <w:t>3</w:t>
            </w:r>
          </w:p>
        </w:tc>
        <w:tc>
          <w:tcPr>
            <w:tcW w:w="0" w:type="auto"/>
          </w:tcPr>
          <w:p w14:paraId="314BBBC5" w14:textId="77777777" w:rsidR="00960553" w:rsidRDefault="00960553" w:rsidP="009B4673">
            <w:r w:rsidRPr="00DA2CC1">
              <w:t>ED</w:t>
            </w:r>
            <w:r>
              <w:t>, AMAU</w:t>
            </w:r>
          </w:p>
        </w:tc>
        <w:tc>
          <w:tcPr>
            <w:tcW w:w="0" w:type="auto"/>
          </w:tcPr>
          <w:p w14:paraId="51048333" w14:textId="5DC5EF63" w:rsidR="00960553" w:rsidRPr="00DA2CC1" w:rsidRDefault="009A654A" w:rsidP="00CE0A66">
            <w:pPr>
              <w:pStyle w:val="NormalCentred"/>
            </w:pPr>
            <w:r>
              <w:t>33,216</w:t>
            </w:r>
          </w:p>
        </w:tc>
      </w:tr>
      <w:tr w:rsidR="009A654A" w:rsidRPr="00AB52E1" w14:paraId="55990E6C" w14:textId="352A28C6" w:rsidTr="00CE0A66">
        <w:trPr>
          <w:cantSplit w:val="0"/>
        </w:trPr>
        <w:tc>
          <w:tcPr>
            <w:tcW w:w="0" w:type="auto"/>
          </w:tcPr>
          <w:p w14:paraId="63A759E7" w14:textId="01AC3E80" w:rsidR="00960553" w:rsidRPr="002904CD" w:rsidRDefault="0070546E" w:rsidP="009B4673">
            <w:pPr>
              <w:pStyle w:val="NormalCentred"/>
            </w:pPr>
            <w:r>
              <w:t>6</w:t>
            </w:r>
          </w:p>
        </w:tc>
        <w:tc>
          <w:tcPr>
            <w:tcW w:w="0" w:type="auto"/>
          </w:tcPr>
          <w:p w14:paraId="2630E496" w14:textId="77777777" w:rsidR="00960553" w:rsidRPr="00C42010" w:rsidRDefault="00960553" w:rsidP="009B4673">
            <w:r w:rsidRPr="002904CD">
              <w:t>Beaumont Hospital</w:t>
            </w:r>
          </w:p>
        </w:tc>
        <w:tc>
          <w:tcPr>
            <w:tcW w:w="0" w:type="auto"/>
          </w:tcPr>
          <w:p w14:paraId="3CBE1706" w14:textId="77777777" w:rsidR="00960553" w:rsidRDefault="00960553" w:rsidP="009B4673">
            <w:r w:rsidRPr="004C207E">
              <w:t>RCSI</w:t>
            </w:r>
          </w:p>
        </w:tc>
        <w:tc>
          <w:tcPr>
            <w:tcW w:w="0" w:type="auto"/>
          </w:tcPr>
          <w:p w14:paraId="6386146C" w14:textId="77777777" w:rsidR="00960553" w:rsidRPr="003E3DB3" w:rsidRDefault="00960553" w:rsidP="009B4673">
            <w:pPr>
              <w:pStyle w:val="NormalCentred"/>
            </w:pPr>
            <w:r w:rsidRPr="003A139B">
              <w:t>4</w:t>
            </w:r>
          </w:p>
        </w:tc>
        <w:tc>
          <w:tcPr>
            <w:tcW w:w="0" w:type="auto"/>
          </w:tcPr>
          <w:p w14:paraId="29CA6BDF" w14:textId="77777777" w:rsidR="00960553" w:rsidRPr="00DA2CC1" w:rsidRDefault="00960553" w:rsidP="009B4673">
            <w:r w:rsidRPr="00736F6E">
              <w:t>ED</w:t>
            </w:r>
          </w:p>
        </w:tc>
        <w:tc>
          <w:tcPr>
            <w:tcW w:w="0" w:type="auto"/>
          </w:tcPr>
          <w:p w14:paraId="2D6B0754" w14:textId="03D8042E" w:rsidR="00960553" w:rsidRPr="00736F6E" w:rsidRDefault="009A654A" w:rsidP="00CE0A66">
            <w:pPr>
              <w:pStyle w:val="NormalCentred"/>
            </w:pPr>
            <w:r>
              <w:t>57,008</w:t>
            </w:r>
          </w:p>
        </w:tc>
      </w:tr>
      <w:tr w:rsidR="009A654A" w:rsidRPr="00AB52E1" w14:paraId="4F484C90" w14:textId="7E04DB5B" w:rsidTr="00CE0A66">
        <w:trPr>
          <w:cantSplit w:val="0"/>
        </w:trPr>
        <w:tc>
          <w:tcPr>
            <w:tcW w:w="0" w:type="auto"/>
          </w:tcPr>
          <w:p w14:paraId="6BCB18DA" w14:textId="47E65BEA" w:rsidR="00960553" w:rsidRPr="002904CD" w:rsidRDefault="0070546E" w:rsidP="009B4673">
            <w:pPr>
              <w:pStyle w:val="NormalCentred"/>
            </w:pPr>
            <w:r>
              <w:t>6</w:t>
            </w:r>
          </w:p>
        </w:tc>
        <w:tc>
          <w:tcPr>
            <w:tcW w:w="0" w:type="auto"/>
          </w:tcPr>
          <w:p w14:paraId="6985584E" w14:textId="77777777" w:rsidR="00960553" w:rsidRPr="00C42010" w:rsidRDefault="00960553" w:rsidP="009B4673">
            <w:r w:rsidRPr="002904CD">
              <w:t>Connolly Hospital, Blanchardstown</w:t>
            </w:r>
          </w:p>
        </w:tc>
        <w:tc>
          <w:tcPr>
            <w:tcW w:w="0" w:type="auto"/>
          </w:tcPr>
          <w:p w14:paraId="3B99A4F1" w14:textId="77777777" w:rsidR="00960553" w:rsidRDefault="00960553" w:rsidP="009B4673">
            <w:r w:rsidRPr="004C207E">
              <w:t>RCSI</w:t>
            </w:r>
          </w:p>
        </w:tc>
        <w:tc>
          <w:tcPr>
            <w:tcW w:w="0" w:type="auto"/>
          </w:tcPr>
          <w:p w14:paraId="10598E04" w14:textId="77777777" w:rsidR="00960553" w:rsidRPr="003E3DB3" w:rsidRDefault="00960553" w:rsidP="009B4673">
            <w:pPr>
              <w:pStyle w:val="NormalCentred"/>
            </w:pPr>
            <w:r w:rsidRPr="003A139B">
              <w:t>3</w:t>
            </w:r>
          </w:p>
        </w:tc>
        <w:tc>
          <w:tcPr>
            <w:tcW w:w="0" w:type="auto"/>
          </w:tcPr>
          <w:p w14:paraId="56A9E879" w14:textId="77777777" w:rsidR="00960553" w:rsidRPr="00DA2CC1" w:rsidRDefault="00960553" w:rsidP="009B4673">
            <w:r w:rsidRPr="00736F6E">
              <w:t>ED</w:t>
            </w:r>
            <w:r>
              <w:t>, AMAU</w:t>
            </w:r>
          </w:p>
        </w:tc>
        <w:tc>
          <w:tcPr>
            <w:tcW w:w="0" w:type="auto"/>
          </w:tcPr>
          <w:p w14:paraId="1B603AF5" w14:textId="1B710C09" w:rsidR="00960553" w:rsidRPr="00736F6E" w:rsidRDefault="009A654A" w:rsidP="00CE0A66">
            <w:pPr>
              <w:pStyle w:val="NormalCentred"/>
            </w:pPr>
            <w:r>
              <w:t>39,198</w:t>
            </w:r>
          </w:p>
        </w:tc>
      </w:tr>
      <w:tr w:rsidR="009A654A" w:rsidRPr="00AB52E1" w14:paraId="2A6F3951" w14:textId="55C27715" w:rsidTr="00CE0A66">
        <w:trPr>
          <w:cantSplit w:val="0"/>
        </w:trPr>
        <w:tc>
          <w:tcPr>
            <w:tcW w:w="0" w:type="auto"/>
          </w:tcPr>
          <w:p w14:paraId="23AE0BA7" w14:textId="6B60E850" w:rsidR="00960553" w:rsidRPr="002904CD" w:rsidRDefault="0070546E" w:rsidP="009B4673">
            <w:pPr>
              <w:pStyle w:val="NormalCentred"/>
            </w:pPr>
            <w:r>
              <w:t>6</w:t>
            </w:r>
          </w:p>
        </w:tc>
        <w:tc>
          <w:tcPr>
            <w:tcW w:w="0" w:type="auto"/>
          </w:tcPr>
          <w:p w14:paraId="6701C940" w14:textId="77777777" w:rsidR="00960553" w:rsidRPr="00C42010" w:rsidRDefault="00960553" w:rsidP="009B4673">
            <w:r w:rsidRPr="002904CD">
              <w:t>Cavan General Hospital</w:t>
            </w:r>
          </w:p>
        </w:tc>
        <w:tc>
          <w:tcPr>
            <w:tcW w:w="0" w:type="auto"/>
          </w:tcPr>
          <w:p w14:paraId="4A92964F" w14:textId="77777777" w:rsidR="00960553" w:rsidRDefault="00960553" w:rsidP="009B4673">
            <w:r w:rsidRPr="004C207E">
              <w:t>RCSI</w:t>
            </w:r>
          </w:p>
        </w:tc>
        <w:tc>
          <w:tcPr>
            <w:tcW w:w="0" w:type="auto"/>
          </w:tcPr>
          <w:p w14:paraId="749D2A6A" w14:textId="77777777" w:rsidR="00960553" w:rsidRPr="003E3DB3" w:rsidRDefault="00960553" w:rsidP="009B4673">
            <w:pPr>
              <w:pStyle w:val="NormalCentred"/>
            </w:pPr>
            <w:r w:rsidRPr="003A139B">
              <w:t>3</w:t>
            </w:r>
          </w:p>
        </w:tc>
        <w:tc>
          <w:tcPr>
            <w:tcW w:w="0" w:type="auto"/>
          </w:tcPr>
          <w:p w14:paraId="4C711CEB" w14:textId="77777777" w:rsidR="00960553" w:rsidRPr="00DA2CC1" w:rsidRDefault="00960553" w:rsidP="009B4673">
            <w:r w:rsidRPr="00736F6E">
              <w:t>ED</w:t>
            </w:r>
            <w:r>
              <w:t>, AMAU</w:t>
            </w:r>
          </w:p>
        </w:tc>
        <w:tc>
          <w:tcPr>
            <w:tcW w:w="0" w:type="auto"/>
          </w:tcPr>
          <w:p w14:paraId="205F55AB" w14:textId="343053AD" w:rsidR="00960553" w:rsidRPr="00736F6E" w:rsidRDefault="009A654A" w:rsidP="00CE0A66">
            <w:pPr>
              <w:pStyle w:val="NormalCentred"/>
            </w:pPr>
            <w:r>
              <w:t>38,644</w:t>
            </w:r>
          </w:p>
        </w:tc>
      </w:tr>
      <w:tr w:rsidR="009A654A" w:rsidRPr="00AB52E1" w14:paraId="0742DAA4" w14:textId="04665053" w:rsidTr="00CE0A66">
        <w:trPr>
          <w:cantSplit w:val="0"/>
        </w:trPr>
        <w:tc>
          <w:tcPr>
            <w:tcW w:w="0" w:type="auto"/>
          </w:tcPr>
          <w:p w14:paraId="07F69905" w14:textId="7FBD40C4" w:rsidR="00960553" w:rsidRPr="002904CD" w:rsidRDefault="0070546E" w:rsidP="009B4673">
            <w:pPr>
              <w:pStyle w:val="NormalCentred"/>
            </w:pPr>
            <w:r>
              <w:t>6</w:t>
            </w:r>
          </w:p>
        </w:tc>
        <w:tc>
          <w:tcPr>
            <w:tcW w:w="0" w:type="auto"/>
          </w:tcPr>
          <w:p w14:paraId="1A58F7F6" w14:textId="77777777" w:rsidR="00960553" w:rsidRPr="00C42010" w:rsidRDefault="00960553" w:rsidP="009B4673">
            <w:r w:rsidRPr="002904CD">
              <w:t>Our Lady of Lourdes Hospital, Drogheda</w:t>
            </w:r>
          </w:p>
        </w:tc>
        <w:tc>
          <w:tcPr>
            <w:tcW w:w="0" w:type="auto"/>
          </w:tcPr>
          <w:p w14:paraId="622D531C" w14:textId="77777777" w:rsidR="00960553" w:rsidRDefault="00960553" w:rsidP="009B4673">
            <w:r w:rsidRPr="004C207E">
              <w:t>RCSI</w:t>
            </w:r>
          </w:p>
        </w:tc>
        <w:tc>
          <w:tcPr>
            <w:tcW w:w="0" w:type="auto"/>
          </w:tcPr>
          <w:p w14:paraId="7FDA4298" w14:textId="77777777" w:rsidR="00960553" w:rsidRPr="003E3DB3" w:rsidRDefault="00960553" w:rsidP="009B4673">
            <w:pPr>
              <w:pStyle w:val="NormalCentred"/>
            </w:pPr>
            <w:r w:rsidRPr="003A139B">
              <w:t>3</w:t>
            </w:r>
          </w:p>
        </w:tc>
        <w:tc>
          <w:tcPr>
            <w:tcW w:w="0" w:type="auto"/>
          </w:tcPr>
          <w:p w14:paraId="7339B0DC" w14:textId="77777777" w:rsidR="00960553" w:rsidRPr="00DA2CC1" w:rsidRDefault="00960553" w:rsidP="009B4673">
            <w:r w:rsidRPr="00736F6E">
              <w:t>ED</w:t>
            </w:r>
            <w:r>
              <w:t>, AMAU, ASAU</w:t>
            </w:r>
          </w:p>
        </w:tc>
        <w:tc>
          <w:tcPr>
            <w:tcW w:w="0" w:type="auto"/>
          </w:tcPr>
          <w:p w14:paraId="64243367" w14:textId="5C6E0938" w:rsidR="00960553" w:rsidRPr="00736F6E" w:rsidRDefault="009A654A" w:rsidP="00CE0A66">
            <w:pPr>
              <w:pStyle w:val="NormalCentred"/>
            </w:pPr>
            <w:r>
              <w:t>60,079</w:t>
            </w:r>
          </w:p>
        </w:tc>
      </w:tr>
      <w:tr w:rsidR="009A654A" w:rsidRPr="00AB52E1" w14:paraId="1464DA7A" w14:textId="5BD4D98C" w:rsidTr="00CE0A66">
        <w:trPr>
          <w:cantSplit w:val="0"/>
        </w:trPr>
        <w:tc>
          <w:tcPr>
            <w:tcW w:w="0" w:type="auto"/>
          </w:tcPr>
          <w:p w14:paraId="2ACA7CA7" w14:textId="1A6A9B36" w:rsidR="00960553" w:rsidRPr="002904CD" w:rsidRDefault="0070546E" w:rsidP="009B4673">
            <w:pPr>
              <w:pStyle w:val="NormalCentred"/>
            </w:pPr>
            <w:r>
              <w:t>6</w:t>
            </w:r>
          </w:p>
        </w:tc>
        <w:tc>
          <w:tcPr>
            <w:tcW w:w="0" w:type="auto"/>
          </w:tcPr>
          <w:p w14:paraId="351CD98D" w14:textId="77777777" w:rsidR="00960553" w:rsidRPr="00C42010" w:rsidRDefault="00960553" w:rsidP="009B4673">
            <w:r w:rsidRPr="002904CD">
              <w:t>Louth County Hospital, Dundalk</w:t>
            </w:r>
          </w:p>
        </w:tc>
        <w:tc>
          <w:tcPr>
            <w:tcW w:w="0" w:type="auto"/>
          </w:tcPr>
          <w:p w14:paraId="2ED2C99F" w14:textId="77777777" w:rsidR="00960553" w:rsidRDefault="00960553" w:rsidP="009B4673">
            <w:r w:rsidRPr="004C207E">
              <w:t>RCSI</w:t>
            </w:r>
          </w:p>
        </w:tc>
        <w:tc>
          <w:tcPr>
            <w:tcW w:w="0" w:type="auto"/>
          </w:tcPr>
          <w:p w14:paraId="678D929B" w14:textId="77777777" w:rsidR="00960553" w:rsidRPr="003E3DB3" w:rsidRDefault="00960553" w:rsidP="009B4673">
            <w:pPr>
              <w:pStyle w:val="NormalCentred"/>
            </w:pPr>
            <w:r w:rsidRPr="003A139B">
              <w:t>2</w:t>
            </w:r>
          </w:p>
        </w:tc>
        <w:tc>
          <w:tcPr>
            <w:tcW w:w="0" w:type="auto"/>
          </w:tcPr>
          <w:p w14:paraId="3D3E26D7" w14:textId="77777777" w:rsidR="00960553" w:rsidRPr="00DA2CC1" w:rsidRDefault="00960553" w:rsidP="009B4673">
            <w:r w:rsidRPr="00736F6E">
              <w:t>IU</w:t>
            </w:r>
          </w:p>
        </w:tc>
        <w:tc>
          <w:tcPr>
            <w:tcW w:w="0" w:type="auto"/>
          </w:tcPr>
          <w:p w14:paraId="0FAAB59E" w14:textId="3C08EE22" w:rsidR="00960553" w:rsidRPr="00736F6E" w:rsidRDefault="009A654A" w:rsidP="00CE0A66">
            <w:pPr>
              <w:pStyle w:val="NormalCentred"/>
            </w:pPr>
            <w:r>
              <w:t>11,083</w:t>
            </w:r>
          </w:p>
        </w:tc>
      </w:tr>
      <w:tr w:rsidR="009A654A" w:rsidRPr="00AB52E1" w14:paraId="3770BB9B" w14:textId="23061523" w:rsidTr="00CE0A66">
        <w:trPr>
          <w:cantSplit w:val="0"/>
        </w:trPr>
        <w:tc>
          <w:tcPr>
            <w:tcW w:w="0" w:type="auto"/>
          </w:tcPr>
          <w:p w14:paraId="7C1E4206" w14:textId="06D131C6" w:rsidR="00960553" w:rsidRPr="002904CD" w:rsidRDefault="0070546E" w:rsidP="009B4673">
            <w:pPr>
              <w:pStyle w:val="NormalCentred"/>
            </w:pPr>
            <w:r>
              <w:t>6</w:t>
            </w:r>
          </w:p>
        </w:tc>
        <w:tc>
          <w:tcPr>
            <w:tcW w:w="0" w:type="auto"/>
          </w:tcPr>
          <w:p w14:paraId="2FD7D9DD" w14:textId="77777777" w:rsidR="00960553" w:rsidRPr="00C42010" w:rsidRDefault="00960553" w:rsidP="009B4673">
            <w:r w:rsidRPr="002904CD">
              <w:t>Monaghan General Hospital</w:t>
            </w:r>
          </w:p>
        </w:tc>
        <w:tc>
          <w:tcPr>
            <w:tcW w:w="0" w:type="auto"/>
          </w:tcPr>
          <w:p w14:paraId="06CDCC87" w14:textId="77777777" w:rsidR="00960553" w:rsidRDefault="00960553" w:rsidP="009B4673">
            <w:r w:rsidRPr="004C207E">
              <w:t>RCSI</w:t>
            </w:r>
          </w:p>
        </w:tc>
        <w:tc>
          <w:tcPr>
            <w:tcW w:w="0" w:type="auto"/>
          </w:tcPr>
          <w:p w14:paraId="202C1755" w14:textId="77777777" w:rsidR="00960553" w:rsidRPr="003E3DB3" w:rsidRDefault="00960553" w:rsidP="009B4673">
            <w:pPr>
              <w:pStyle w:val="NormalCentred"/>
            </w:pPr>
            <w:r w:rsidRPr="003A139B">
              <w:t xml:space="preserve"> </w:t>
            </w:r>
          </w:p>
        </w:tc>
        <w:tc>
          <w:tcPr>
            <w:tcW w:w="0" w:type="auto"/>
          </w:tcPr>
          <w:p w14:paraId="5687EBDF" w14:textId="77777777" w:rsidR="00960553" w:rsidRPr="00DA2CC1" w:rsidRDefault="00960553" w:rsidP="009B4673">
            <w:r w:rsidRPr="00736F6E">
              <w:t>IU</w:t>
            </w:r>
          </w:p>
        </w:tc>
        <w:tc>
          <w:tcPr>
            <w:tcW w:w="0" w:type="auto"/>
          </w:tcPr>
          <w:p w14:paraId="3B65B608" w14:textId="152F252B" w:rsidR="00960553" w:rsidRPr="00736F6E" w:rsidRDefault="009A654A" w:rsidP="00CE0A66">
            <w:pPr>
              <w:pStyle w:val="NormalCentred"/>
            </w:pPr>
            <w:r>
              <w:t>4,549</w:t>
            </w:r>
          </w:p>
        </w:tc>
      </w:tr>
      <w:tr w:rsidR="009A654A" w:rsidRPr="00AB52E1" w14:paraId="618CB1EF" w14:textId="48053456" w:rsidTr="00CE0A66">
        <w:trPr>
          <w:cantSplit w:val="0"/>
        </w:trPr>
        <w:tc>
          <w:tcPr>
            <w:tcW w:w="0" w:type="auto"/>
          </w:tcPr>
          <w:p w14:paraId="65CE1F7A" w14:textId="226F3387" w:rsidR="00960553" w:rsidRPr="00134B49" w:rsidRDefault="0070546E" w:rsidP="00CE0A66">
            <w:pPr>
              <w:pStyle w:val="NormalCentred"/>
            </w:pPr>
            <w:r>
              <w:t>7</w:t>
            </w:r>
          </w:p>
        </w:tc>
        <w:tc>
          <w:tcPr>
            <w:tcW w:w="0" w:type="auto"/>
          </w:tcPr>
          <w:p w14:paraId="2F9A6FE0" w14:textId="77777777" w:rsidR="00960553" w:rsidRPr="00AB52E1" w:rsidRDefault="00960553" w:rsidP="00AB52E1">
            <w:r w:rsidRPr="00134B49">
              <w:t>Children’s University Hospital, Temple St.</w:t>
            </w:r>
          </w:p>
        </w:tc>
        <w:tc>
          <w:tcPr>
            <w:tcW w:w="0" w:type="auto"/>
          </w:tcPr>
          <w:p w14:paraId="52C2B512" w14:textId="77777777" w:rsidR="00960553" w:rsidRPr="00AB52E1" w:rsidRDefault="00960553" w:rsidP="00AB52E1">
            <w:r>
              <w:t>Children’s</w:t>
            </w:r>
          </w:p>
        </w:tc>
        <w:tc>
          <w:tcPr>
            <w:tcW w:w="0" w:type="auto"/>
          </w:tcPr>
          <w:p w14:paraId="12A9656F" w14:textId="77777777" w:rsidR="00960553" w:rsidRPr="00AB52E1" w:rsidRDefault="00960553" w:rsidP="008C39CD">
            <w:pPr>
              <w:pStyle w:val="NormalCentred"/>
            </w:pPr>
            <w:r>
              <w:t>C</w:t>
            </w:r>
          </w:p>
        </w:tc>
        <w:tc>
          <w:tcPr>
            <w:tcW w:w="0" w:type="auto"/>
          </w:tcPr>
          <w:p w14:paraId="07A50A66" w14:textId="77777777" w:rsidR="00960553" w:rsidRPr="00AB52E1" w:rsidRDefault="00960553" w:rsidP="00AB52E1">
            <w:r>
              <w:t>ED</w:t>
            </w:r>
          </w:p>
        </w:tc>
        <w:tc>
          <w:tcPr>
            <w:tcW w:w="0" w:type="auto"/>
          </w:tcPr>
          <w:p w14:paraId="0AB5A282" w14:textId="2A154FEC" w:rsidR="00960553" w:rsidRDefault="009A654A" w:rsidP="00CE0A66">
            <w:pPr>
              <w:pStyle w:val="NormalCentred"/>
            </w:pPr>
            <w:r>
              <w:t>50,071</w:t>
            </w:r>
          </w:p>
        </w:tc>
      </w:tr>
      <w:tr w:rsidR="009A654A" w:rsidRPr="00AB52E1" w14:paraId="36092B46" w14:textId="752811D7" w:rsidTr="00CE0A66">
        <w:trPr>
          <w:cantSplit w:val="0"/>
        </w:trPr>
        <w:tc>
          <w:tcPr>
            <w:tcW w:w="0" w:type="auto"/>
          </w:tcPr>
          <w:p w14:paraId="6D931795" w14:textId="1F18772B" w:rsidR="00960553" w:rsidRPr="00134B49" w:rsidRDefault="0070546E" w:rsidP="00CE0A66">
            <w:pPr>
              <w:pStyle w:val="NormalCentred"/>
            </w:pPr>
            <w:r>
              <w:t>7</w:t>
            </w:r>
          </w:p>
        </w:tc>
        <w:tc>
          <w:tcPr>
            <w:tcW w:w="0" w:type="auto"/>
          </w:tcPr>
          <w:p w14:paraId="3EFC8F56" w14:textId="77777777" w:rsidR="00960553" w:rsidRPr="00AB52E1" w:rsidRDefault="00960553" w:rsidP="00AB52E1">
            <w:r w:rsidRPr="00134B49">
              <w:t>Our Lady’s Children’s Hospital, Crumlin</w:t>
            </w:r>
          </w:p>
        </w:tc>
        <w:tc>
          <w:tcPr>
            <w:tcW w:w="0" w:type="auto"/>
          </w:tcPr>
          <w:p w14:paraId="7A13B8C5" w14:textId="77777777" w:rsidR="00960553" w:rsidRPr="00AB52E1" w:rsidRDefault="00960553" w:rsidP="00AB52E1">
            <w:r>
              <w:t>Children’s</w:t>
            </w:r>
          </w:p>
        </w:tc>
        <w:tc>
          <w:tcPr>
            <w:tcW w:w="0" w:type="auto"/>
          </w:tcPr>
          <w:p w14:paraId="61A4584C" w14:textId="77777777" w:rsidR="00960553" w:rsidRPr="00AB52E1" w:rsidRDefault="00960553" w:rsidP="008C39CD">
            <w:pPr>
              <w:pStyle w:val="NormalCentred"/>
            </w:pPr>
            <w:r>
              <w:t>C</w:t>
            </w:r>
          </w:p>
        </w:tc>
        <w:tc>
          <w:tcPr>
            <w:tcW w:w="0" w:type="auto"/>
          </w:tcPr>
          <w:p w14:paraId="78DC49D3" w14:textId="77777777" w:rsidR="00960553" w:rsidRPr="00AB52E1" w:rsidRDefault="00960553" w:rsidP="00AB52E1">
            <w:r>
              <w:t>ED</w:t>
            </w:r>
          </w:p>
        </w:tc>
        <w:tc>
          <w:tcPr>
            <w:tcW w:w="0" w:type="auto"/>
          </w:tcPr>
          <w:p w14:paraId="1D41634A" w14:textId="60916568" w:rsidR="00960553" w:rsidRDefault="009A654A" w:rsidP="00CE0A66">
            <w:pPr>
              <w:pStyle w:val="NormalCentred"/>
            </w:pPr>
            <w:r>
              <w:t>37,517</w:t>
            </w:r>
          </w:p>
        </w:tc>
      </w:tr>
      <w:tr w:rsidR="009A654A" w:rsidRPr="00AB52E1" w14:paraId="2E734DD0" w14:textId="708ABCDC" w:rsidTr="00CE0A66">
        <w:trPr>
          <w:cantSplit w:val="0"/>
        </w:trPr>
        <w:tc>
          <w:tcPr>
            <w:tcW w:w="0" w:type="auto"/>
          </w:tcPr>
          <w:p w14:paraId="18CDED94" w14:textId="08A07E26" w:rsidR="00960553" w:rsidRPr="00134B49" w:rsidRDefault="0070546E" w:rsidP="00CE0A66">
            <w:pPr>
              <w:pStyle w:val="NormalCentred"/>
            </w:pPr>
            <w:r>
              <w:t>7</w:t>
            </w:r>
          </w:p>
        </w:tc>
        <w:tc>
          <w:tcPr>
            <w:tcW w:w="0" w:type="auto"/>
          </w:tcPr>
          <w:p w14:paraId="2F2015BE" w14:textId="77777777" w:rsidR="00960553" w:rsidRPr="00AB52E1" w:rsidRDefault="00960553" w:rsidP="00AB52E1">
            <w:r w:rsidRPr="00134B49">
              <w:t>Tallaght Hospital (Adult) and (Paed)</w:t>
            </w:r>
          </w:p>
        </w:tc>
        <w:tc>
          <w:tcPr>
            <w:tcW w:w="0" w:type="auto"/>
          </w:tcPr>
          <w:p w14:paraId="7CEEDEBB" w14:textId="77777777" w:rsidR="00960553" w:rsidRPr="00AB52E1" w:rsidRDefault="00960553" w:rsidP="00AB52E1">
            <w:r w:rsidRPr="00AB52E1">
              <w:t>Dublin</w:t>
            </w:r>
            <w:r>
              <w:t> </w:t>
            </w:r>
            <w:r w:rsidRPr="00AB52E1">
              <w:t>Midlands</w:t>
            </w:r>
          </w:p>
        </w:tc>
        <w:tc>
          <w:tcPr>
            <w:tcW w:w="0" w:type="auto"/>
          </w:tcPr>
          <w:p w14:paraId="72E39B6D" w14:textId="77777777" w:rsidR="00960553" w:rsidRPr="00AB52E1" w:rsidRDefault="00960553" w:rsidP="008C39CD">
            <w:pPr>
              <w:pStyle w:val="NormalCentred"/>
            </w:pPr>
            <w:r>
              <w:t>4</w:t>
            </w:r>
          </w:p>
        </w:tc>
        <w:tc>
          <w:tcPr>
            <w:tcW w:w="0" w:type="auto"/>
          </w:tcPr>
          <w:p w14:paraId="20CE893B" w14:textId="77777777" w:rsidR="00960553" w:rsidRPr="00AB52E1" w:rsidRDefault="00960553" w:rsidP="00AB52E1">
            <w:r>
              <w:t>ED, AMU, ASAU</w:t>
            </w:r>
          </w:p>
        </w:tc>
        <w:tc>
          <w:tcPr>
            <w:tcW w:w="0" w:type="auto"/>
          </w:tcPr>
          <w:p w14:paraId="157C3FDB" w14:textId="581D59FC" w:rsidR="009A654A" w:rsidRPr="00CE0A66" w:rsidRDefault="009A654A" w:rsidP="00CE0A66">
            <w:pPr>
              <w:pStyle w:val="NormalCentred"/>
            </w:pPr>
            <w:r>
              <w:t>83,746</w:t>
            </w:r>
          </w:p>
        </w:tc>
      </w:tr>
      <w:tr w:rsidR="009A654A" w:rsidRPr="00AB52E1" w14:paraId="1FCB21AE" w14:textId="5AAA78D1" w:rsidTr="00CE0A66">
        <w:trPr>
          <w:cantSplit w:val="0"/>
        </w:trPr>
        <w:tc>
          <w:tcPr>
            <w:tcW w:w="0" w:type="auto"/>
          </w:tcPr>
          <w:p w14:paraId="187CF2F1" w14:textId="10141CE6" w:rsidR="00960553" w:rsidRPr="00FA1E81" w:rsidRDefault="0070546E" w:rsidP="00CE0A66">
            <w:pPr>
              <w:pStyle w:val="NormalCentred"/>
            </w:pPr>
            <w:r>
              <w:t>7</w:t>
            </w:r>
          </w:p>
        </w:tc>
        <w:tc>
          <w:tcPr>
            <w:tcW w:w="0" w:type="auto"/>
          </w:tcPr>
          <w:p w14:paraId="0C80BAE1" w14:textId="77777777" w:rsidR="00960553" w:rsidRPr="00134B49" w:rsidRDefault="00960553" w:rsidP="004C207E">
            <w:r w:rsidRPr="00FA1E81">
              <w:t>St. Vincent’s University Hospital</w:t>
            </w:r>
          </w:p>
        </w:tc>
        <w:tc>
          <w:tcPr>
            <w:tcW w:w="0" w:type="auto"/>
          </w:tcPr>
          <w:p w14:paraId="418E0D79" w14:textId="77777777" w:rsidR="00960553" w:rsidRPr="00AB52E1" w:rsidRDefault="00960553" w:rsidP="004C207E">
            <w:r>
              <w:t>Ireland East</w:t>
            </w:r>
          </w:p>
        </w:tc>
        <w:tc>
          <w:tcPr>
            <w:tcW w:w="0" w:type="auto"/>
          </w:tcPr>
          <w:p w14:paraId="01A7BC98" w14:textId="77777777" w:rsidR="00960553" w:rsidRDefault="00960553" w:rsidP="008C39CD">
            <w:pPr>
              <w:pStyle w:val="NormalCentred"/>
            </w:pPr>
            <w:r w:rsidRPr="003E3DB3">
              <w:t>4</w:t>
            </w:r>
          </w:p>
        </w:tc>
        <w:tc>
          <w:tcPr>
            <w:tcW w:w="0" w:type="auto"/>
          </w:tcPr>
          <w:p w14:paraId="1AFABA55" w14:textId="77777777" w:rsidR="00960553" w:rsidRDefault="00960553" w:rsidP="004C207E">
            <w:r w:rsidRPr="00DA2CC1">
              <w:t>ED</w:t>
            </w:r>
            <w:r>
              <w:t>, AMU</w:t>
            </w:r>
          </w:p>
        </w:tc>
        <w:tc>
          <w:tcPr>
            <w:tcW w:w="0" w:type="auto"/>
          </w:tcPr>
          <w:p w14:paraId="58E9D5F9" w14:textId="298C4EB2" w:rsidR="00960553" w:rsidRPr="00DA2CC1" w:rsidRDefault="009A654A" w:rsidP="00CE0A66">
            <w:pPr>
              <w:pStyle w:val="NormalCentred"/>
            </w:pPr>
            <w:r>
              <w:t>54,008</w:t>
            </w:r>
          </w:p>
        </w:tc>
      </w:tr>
      <w:tr w:rsidR="009A654A" w:rsidRPr="00AB52E1" w14:paraId="18B039F0" w14:textId="1DC28874" w:rsidTr="00CE0A66">
        <w:trPr>
          <w:cantSplit w:val="0"/>
        </w:trPr>
        <w:tc>
          <w:tcPr>
            <w:tcW w:w="0" w:type="auto"/>
          </w:tcPr>
          <w:p w14:paraId="4ED7C42C" w14:textId="6EA553A8" w:rsidR="00960553" w:rsidRPr="00FA1E81" w:rsidRDefault="0070546E" w:rsidP="00CE0A66">
            <w:pPr>
              <w:pStyle w:val="NormalCentred"/>
            </w:pPr>
            <w:r>
              <w:t>7</w:t>
            </w:r>
          </w:p>
        </w:tc>
        <w:tc>
          <w:tcPr>
            <w:tcW w:w="0" w:type="auto"/>
          </w:tcPr>
          <w:p w14:paraId="468DB7C5" w14:textId="2C3A4378" w:rsidR="00960553" w:rsidRPr="00134B49" w:rsidRDefault="00960553" w:rsidP="004C207E">
            <w:r w:rsidRPr="00FA1E81">
              <w:t>St. Michael’s Hospital, Dun</w:t>
            </w:r>
            <w:r w:rsidR="009A654A">
              <w:t> </w:t>
            </w:r>
            <w:r w:rsidRPr="00FA1E81">
              <w:t>Laoghaire</w:t>
            </w:r>
          </w:p>
        </w:tc>
        <w:tc>
          <w:tcPr>
            <w:tcW w:w="0" w:type="auto"/>
          </w:tcPr>
          <w:p w14:paraId="45CFD263" w14:textId="77777777" w:rsidR="00960553" w:rsidRPr="00AB52E1" w:rsidRDefault="00960553" w:rsidP="004C207E">
            <w:r>
              <w:t>Ireland East</w:t>
            </w:r>
          </w:p>
        </w:tc>
        <w:tc>
          <w:tcPr>
            <w:tcW w:w="0" w:type="auto"/>
          </w:tcPr>
          <w:p w14:paraId="50C7074A" w14:textId="77777777" w:rsidR="00960553" w:rsidRDefault="00960553" w:rsidP="008C39CD">
            <w:pPr>
              <w:pStyle w:val="NormalCentred"/>
            </w:pPr>
            <w:r w:rsidRPr="003E3DB3">
              <w:t>2</w:t>
            </w:r>
          </w:p>
        </w:tc>
        <w:tc>
          <w:tcPr>
            <w:tcW w:w="0" w:type="auto"/>
          </w:tcPr>
          <w:p w14:paraId="7E6F8E3A" w14:textId="77777777" w:rsidR="00960553" w:rsidRDefault="00960553" w:rsidP="004C207E">
            <w:r w:rsidRPr="00DA2CC1">
              <w:t>ED</w:t>
            </w:r>
          </w:p>
        </w:tc>
        <w:tc>
          <w:tcPr>
            <w:tcW w:w="0" w:type="auto"/>
          </w:tcPr>
          <w:p w14:paraId="4AF97932" w14:textId="0501FADC" w:rsidR="00960553" w:rsidRPr="00DA2CC1" w:rsidRDefault="009A654A" w:rsidP="00CE0A66">
            <w:pPr>
              <w:pStyle w:val="NormalCentred"/>
            </w:pPr>
            <w:r>
              <w:t>18,765</w:t>
            </w:r>
          </w:p>
        </w:tc>
      </w:tr>
      <w:tr w:rsidR="009A654A" w:rsidRPr="00AB52E1" w14:paraId="5249857E" w14:textId="5FAB4FB3" w:rsidTr="00CE0A66">
        <w:trPr>
          <w:cantSplit w:val="0"/>
        </w:trPr>
        <w:tc>
          <w:tcPr>
            <w:tcW w:w="0" w:type="auto"/>
          </w:tcPr>
          <w:p w14:paraId="3BAB7132" w14:textId="57874566" w:rsidR="00960553" w:rsidRPr="00064DDE" w:rsidRDefault="0070546E" w:rsidP="00CE0A66">
            <w:pPr>
              <w:pStyle w:val="NormalCentred"/>
            </w:pPr>
            <w:r>
              <w:t>7</w:t>
            </w:r>
          </w:p>
        </w:tc>
        <w:tc>
          <w:tcPr>
            <w:tcW w:w="0" w:type="auto"/>
          </w:tcPr>
          <w:p w14:paraId="3B22702B" w14:textId="77777777" w:rsidR="00960553" w:rsidRPr="00C42010" w:rsidRDefault="00960553" w:rsidP="008C39CD">
            <w:r w:rsidRPr="00064DDE">
              <w:t>University Hospital Limerick</w:t>
            </w:r>
          </w:p>
        </w:tc>
        <w:tc>
          <w:tcPr>
            <w:tcW w:w="0" w:type="auto"/>
          </w:tcPr>
          <w:p w14:paraId="3335F5C4" w14:textId="77777777" w:rsidR="00960553" w:rsidRDefault="00960553" w:rsidP="008C39CD">
            <w:r>
              <w:t>UL Hospitals</w:t>
            </w:r>
          </w:p>
        </w:tc>
        <w:tc>
          <w:tcPr>
            <w:tcW w:w="0" w:type="auto"/>
          </w:tcPr>
          <w:p w14:paraId="3822395E" w14:textId="77777777" w:rsidR="00960553" w:rsidRPr="003E3DB3" w:rsidRDefault="00960553" w:rsidP="008C39CD">
            <w:pPr>
              <w:pStyle w:val="NormalCentred"/>
            </w:pPr>
            <w:r w:rsidRPr="0062309F">
              <w:t>4</w:t>
            </w:r>
          </w:p>
        </w:tc>
        <w:tc>
          <w:tcPr>
            <w:tcW w:w="0" w:type="auto"/>
          </w:tcPr>
          <w:p w14:paraId="13FFAAD6" w14:textId="77777777" w:rsidR="00960553" w:rsidRPr="00DA2CC1" w:rsidRDefault="00960553" w:rsidP="008C39CD">
            <w:r w:rsidRPr="008E4475">
              <w:t>ED</w:t>
            </w:r>
            <w:r>
              <w:t>, AMU, ASAU</w:t>
            </w:r>
          </w:p>
        </w:tc>
        <w:tc>
          <w:tcPr>
            <w:tcW w:w="0" w:type="auto"/>
          </w:tcPr>
          <w:p w14:paraId="4A1D6C61" w14:textId="545386F5" w:rsidR="00960553" w:rsidRPr="008E4475" w:rsidRDefault="009A654A" w:rsidP="00CE0A66">
            <w:pPr>
              <w:pStyle w:val="NormalCentred"/>
            </w:pPr>
            <w:r>
              <w:t>67,818</w:t>
            </w:r>
          </w:p>
        </w:tc>
      </w:tr>
      <w:tr w:rsidR="009A654A" w:rsidRPr="00AB52E1" w14:paraId="44197929" w14:textId="65D3A3B9" w:rsidTr="00CE0A66">
        <w:trPr>
          <w:cantSplit w:val="0"/>
        </w:trPr>
        <w:tc>
          <w:tcPr>
            <w:tcW w:w="0" w:type="auto"/>
          </w:tcPr>
          <w:p w14:paraId="699323FD" w14:textId="7B7E2D26" w:rsidR="00960553" w:rsidRPr="00064DDE" w:rsidRDefault="0070546E" w:rsidP="00CE0A66">
            <w:pPr>
              <w:pStyle w:val="NormalCentred"/>
            </w:pPr>
            <w:r>
              <w:t>7</w:t>
            </w:r>
          </w:p>
        </w:tc>
        <w:tc>
          <w:tcPr>
            <w:tcW w:w="0" w:type="auto"/>
          </w:tcPr>
          <w:p w14:paraId="4CD88C5B" w14:textId="3E049AA9" w:rsidR="00960553" w:rsidRPr="00C42010" w:rsidRDefault="00960553" w:rsidP="008C39CD">
            <w:r w:rsidRPr="00064DDE">
              <w:t>Ennis Hospital</w:t>
            </w:r>
          </w:p>
        </w:tc>
        <w:tc>
          <w:tcPr>
            <w:tcW w:w="0" w:type="auto"/>
          </w:tcPr>
          <w:p w14:paraId="2A8D6B08" w14:textId="77777777" w:rsidR="00960553" w:rsidRDefault="00960553" w:rsidP="008C39CD">
            <w:r>
              <w:t>UL Hospitals</w:t>
            </w:r>
          </w:p>
        </w:tc>
        <w:tc>
          <w:tcPr>
            <w:tcW w:w="0" w:type="auto"/>
          </w:tcPr>
          <w:p w14:paraId="0E4FE1EF" w14:textId="77777777" w:rsidR="00960553" w:rsidRPr="003E3DB3" w:rsidRDefault="00960553" w:rsidP="008C39CD">
            <w:pPr>
              <w:pStyle w:val="NormalCentred"/>
            </w:pPr>
            <w:r w:rsidRPr="0062309F">
              <w:t>2</w:t>
            </w:r>
          </w:p>
        </w:tc>
        <w:tc>
          <w:tcPr>
            <w:tcW w:w="0" w:type="auto"/>
          </w:tcPr>
          <w:p w14:paraId="299B4100" w14:textId="77777777" w:rsidR="00960553" w:rsidRPr="00DA2CC1" w:rsidRDefault="00960553" w:rsidP="008C39CD">
            <w:r w:rsidRPr="008E4475">
              <w:t>IU</w:t>
            </w:r>
            <w:r>
              <w:t>, MAU</w:t>
            </w:r>
          </w:p>
        </w:tc>
        <w:tc>
          <w:tcPr>
            <w:tcW w:w="0" w:type="auto"/>
          </w:tcPr>
          <w:p w14:paraId="033CCBEC" w14:textId="67518913" w:rsidR="00960553" w:rsidRPr="008E4475" w:rsidRDefault="009A654A" w:rsidP="00CE0A66">
            <w:pPr>
              <w:pStyle w:val="NormalCentred"/>
            </w:pPr>
            <w:r>
              <w:t>10,631</w:t>
            </w:r>
          </w:p>
        </w:tc>
      </w:tr>
      <w:tr w:rsidR="009A654A" w:rsidRPr="00AB52E1" w14:paraId="7C1A57C5" w14:textId="4E67DCCC" w:rsidTr="00CE0A66">
        <w:trPr>
          <w:cantSplit w:val="0"/>
        </w:trPr>
        <w:tc>
          <w:tcPr>
            <w:tcW w:w="0" w:type="auto"/>
          </w:tcPr>
          <w:p w14:paraId="204A03C5" w14:textId="3296F581" w:rsidR="00960553" w:rsidRPr="00064DDE" w:rsidRDefault="0070546E" w:rsidP="00CE0A66">
            <w:pPr>
              <w:pStyle w:val="NormalCentred"/>
            </w:pPr>
            <w:r>
              <w:t>7</w:t>
            </w:r>
          </w:p>
        </w:tc>
        <w:tc>
          <w:tcPr>
            <w:tcW w:w="0" w:type="auto"/>
          </w:tcPr>
          <w:p w14:paraId="527F694B" w14:textId="51AE096E" w:rsidR="00960553" w:rsidRPr="00C42010" w:rsidRDefault="00960553" w:rsidP="008C39CD">
            <w:r w:rsidRPr="00064DDE">
              <w:t>Nenagh Hospital</w:t>
            </w:r>
          </w:p>
        </w:tc>
        <w:tc>
          <w:tcPr>
            <w:tcW w:w="0" w:type="auto"/>
          </w:tcPr>
          <w:p w14:paraId="7CF73C15" w14:textId="77777777" w:rsidR="00960553" w:rsidRDefault="00960553" w:rsidP="008C39CD">
            <w:r>
              <w:t>UL Hospitals</w:t>
            </w:r>
          </w:p>
        </w:tc>
        <w:tc>
          <w:tcPr>
            <w:tcW w:w="0" w:type="auto"/>
          </w:tcPr>
          <w:p w14:paraId="33C8E9AA" w14:textId="77777777" w:rsidR="00960553" w:rsidRPr="003E3DB3" w:rsidRDefault="00960553" w:rsidP="008C39CD">
            <w:pPr>
              <w:pStyle w:val="NormalCentred"/>
            </w:pPr>
            <w:r w:rsidRPr="0062309F">
              <w:t>2</w:t>
            </w:r>
          </w:p>
        </w:tc>
        <w:tc>
          <w:tcPr>
            <w:tcW w:w="0" w:type="auto"/>
          </w:tcPr>
          <w:p w14:paraId="3DB8F84C" w14:textId="77777777" w:rsidR="00960553" w:rsidRPr="00DA2CC1" w:rsidRDefault="00960553" w:rsidP="008C39CD">
            <w:r w:rsidRPr="008E4475">
              <w:t>IU</w:t>
            </w:r>
            <w:r>
              <w:t>, MAU</w:t>
            </w:r>
          </w:p>
        </w:tc>
        <w:tc>
          <w:tcPr>
            <w:tcW w:w="0" w:type="auto"/>
          </w:tcPr>
          <w:p w14:paraId="018E6392" w14:textId="0508E1C8" w:rsidR="00960553" w:rsidRPr="008E4475" w:rsidRDefault="009A654A" w:rsidP="00CE0A66">
            <w:pPr>
              <w:pStyle w:val="NormalCentred"/>
            </w:pPr>
            <w:r>
              <w:t>8,699</w:t>
            </w:r>
          </w:p>
        </w:tc>
      </w:tr>
      <w:tr w:rsidR="009A654A" w:rsidRPr="00AB52E1" w14:paraId="26B5ECC9" w14:textId="4E8E79E8" w:rsidTr="00CE0A66">
        <w:trPr>
          <w:cantSplit w:val="0"/>
        </w:trPr>
        <w:tc>
          <w:tcPr>
            <w:tcW w:w="0" w:type="auto"/>
          </w:tcPr>
          <w:p w14:paraId="19A60A71" w14:textId="64552283" w:rsidR="00960553" w:rsidRPr="00064DDE" w:rsidRDefault="0070546E" w:rsidP="00CE0A66">
            <w:pPr>
              <w:pStyle w:val="NormalCentred"/>
            </w:pPr>
            <w:r>
              <w:t>7</w:t>
            </w:r>
          </w:p>
        </w:tc>
        <w:tc>
          <w:tcPr>
            <w:tcW w:w="0" w:type="auto"/>
          </w:tcPr>
          <w:p w14:paraId="11EB5DDB" w14:textId="77777777" w:rsidR="00960553" w:rsidRPr="00C42010" w:rsidRDefault="00960553" w:rsidP="008C39CD">
            <w:r w:rsidRPr="00064DDE">
              <w:t>St. John’s Hospital, Limerick</w:t>
            </w:r>
          </w:p>
        </w:tc>
        <w:tc>
          <w:tcPr>
            <w:tcW w:w="0" w:type="auto"/>
          </w:tcPr>
          <w:p w14:paraId="0D7C5502" w14:textId="77777777" w:rsidR="00960553" w:rsidRDefault="00960553" w:rsidP="008C39CD">
            <w:r>
              <w:t>UL Hospitals</w:t>
            </w:r>
          </w:p>
        </w:tc>
        <w:tc>
          <w:tcPr>
            <w:tcW w:w="0" w:type="auto"/>
          </w:tcPr>
          <w:p w14:paraId="75D5D4E9" w14:textId="77777777" w:rsidR="00960553" w:rsidRPr="003E3DB3" w:rsidRDefault="00960553" w:rsidP="008C39CD">
            <w:pPr>
              <w:pStyle w:val="NormalCentred"/>
            </w:pPr>
            <w:r w:rsidRPr="0062309F">
              <w:t>2</w:t>
            </w:r>
          </w:p>
        </w:tc>
        <w:tc>
          <w:tcPr>
            <w:tcW w:w="0" w:type="auto"/>
          </w:tcPr>
          <w:p w14:paraId="2755EEC6" w14:textId="77777777" w:rsidR="00960553" w:rsidRPr="00DA2CC1" w:rsidRDefault="00960553" w:rsidP="008C39CD">
            <w:r w:rsidRPr="008E4475">
              <w:t>IU</w:t>
            </w:r>
            <w:r>
              <w:t>, MAU</w:t>
            </w:r>
          </w:p>
        </w:tc>
        <w:tc>
          <w:tcPr>
            <w:tcW w:w="0" w:type="auto"/>
          </w:tcPr>
          <w:p w14:paraId="4AE79704" w14:textId="30451E9B" w:rsidR="00960553" w:rsidRPr="008E4475" w:rsidRDefault="009A654A" w:rsidP="00CE0A66">
            <w:pPr>
              <w:pStyle w:val="NormalCentred"/>
            </w:pPr>
            <w:r>
              <w:t>11,094</w:t>
            </w:r>
          </w:p>
        </w:tc>
      </w:tr>
    </w:tbl>
    <w:p w14:paraId="40A95F4D" w14:textId="69DC6295" w:rsidR="00FE0D3F" w:rsidRDefault="00B8788F" w:rsidP="004C531E">
      <w:pPr>
        <w:pStyle w:val="BodyText"/>
      </w:pPr>
      <w:r w:rsidRPr="004C531E">
        <w:t>* = Planned ASAU</w:t>
      </w:r>
    </w:p>
    <w:p w14:paraId="7D0E5C5B" w14:textId="3F2A5C9B" w:rsidR="000C0D19" w:rsidRPr="007465FD" w:rsidRDefault="000C0D19" w:rsidP="00CE0A66"/>
    <w:sectPr w:rsidR="000C0D19" w:rsidRPr="007465FD" w:rsidSect="00AA0058">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FFDC4" w14:textId="77777777" w:rsidR="00C71DA0" w:rsidRDefault="00C71DA0" w:rsidP="009A122C">
      <w:r>
        <w:separator/>
      </w:r>
    </w:p>
  </w:endnote>
  <w:endnote w:type="continuationSeparator" w:id="0">
    <w:p w14:paraId="3165E65C" w14:textId="77777777" w:rsidR="00C71DA0" w:rsidRDefault="00C71DA0" w:rsidP="009A1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85EA9" w14:textId="6C802904" w:rsidR="009B4673" w:rsidRPr="00277F28" w:rsidRDefault="00C0775B" w:rsidP="00277F28">
    <w:pPr>
      <w:pStyle w:val="Footer"/>
      <w:tabs>
        <w:tab w:val="clear" w:pos="4513"/>
        <w:tab w:val="center" w:pos="5812"/>
      </w:tabs>
    </w:pPr>
    <w:sdt>
      <w:sdtPr>
        <w:alias w:val="Subject"/>
        <w:tag w:val=""/>
        <w:id w:val="-1871607050"/>
        <w:placeholder>
          <w:docPart w:val="FB131EA67CF84251ADE02015561A022E"/>
        </w:placeholder>
        <w:dataBinding w:prefixMappings="xmlns:ns0='http://purl.org/dc/elements/1.1/' xmlns:ns1='http://schemas.openxmlformats.org/package/2006/metadata/core-properties' " w:xpath="/ns1:coreProperties[1]/ns0:subject[1]" w:storeItemID="{6C3C8BC8-F283-45AE-878A-BAB7291924A1}"/>
        <w:text/>
      </w:sdtPr>
      <w:sdtEndPr/>
      <w:sdtContent>
        <w:r w:rsidR="009B4673">
          <w:t>Acute Floor Information System</w:t>
        </w:r>
      </w:sdtContent>
    </w:sdt>
    <w:r w:rsidR="009B4673">
      <w:t xml:space="preserve"> </w:t>
    </w:r>
    <w:r w:rsidR="009B4673" w:rsidRPr="003C32E4">
      <w:t>–</w:t>
    </w:r>
    <w:r w:rsidR="009B4673">
      <w:t xml:space="preserve"> </w:t>
    </w:r>
    <w:sdt>
      <w:sdtPr>
        <w:alias w:val="Title"/>
        <w:tag w:val=""/>
        <w:id w:val="1281998009"/>
        <w:dataBinding w:prefixMappings="xmlns:ns0='http://purl.org/dc/elements/1.1/' xmlns:ns1='http://schemas.openxmlformats.org/package/2006/metadata/core-properties' " w:xpath="/ns1:coreProperties[1]/ns0:title[1]" w:storeItemID="{6C3C8BC8-F283-45AE-878A-BAB7291924A1}"/>
        <w:text/>
      </w:sdtPr>
      <w:sdtEndPr/>
      <w:sdtContent>
        <w:r w:rsidR="009B4673">
          <w:t>Project Brief</w:t>
        </w:r>
      </w:sdtContent>
    </w:sdt>
    <w:r w:rsidR="009B4673" w:rsidRPr="003C32E4">
      <w:tab/>
    </w:r>
    <w:r w:rsidR="009B4673">
      <w:tab/>
    </w:r>
    <w:r w:rsidR="009B4673" w:rsidRPr="003C32E4">
      <w:t xml:space="preserve">Page </w:t>
    </w:r>
    <w:r w:rsidR="009B4673" w:rsidRPr="003C32E4">
      <w:rPr>
        <w:rStyle w:val="PageNumber"/>
      </w:rPr>
      <w:fldChar w:fldCharType="begin"/>
    </w:r>
    <w:r w:rsidR="009B4673" w:rsidRPr="003C32E4">
      <w:rPr>
        <w:rStyle w:val="PageNumber"/>
      </w:rPr>
      <w:instrText xml:space="preserve"> PAGE </w:instrText>
    </w:r>
    <w:r w:rsidR="009B4673" w:rsidRPr="003C32E4">
      <w:rPr>
        <w:rStyle w:val="PageNumber"/>
      </w:rPr>
      <w:fldChar w:fldCharType="separate"/>
    </w:r>
    <w:r>
      <w:rPr>
        <w:rStyle w:val="PageNumber"/>
        <w:noProof/>
      </w:rPr>
      <w:t>1</w:t>
    </w:r>
    <w:r w:rsidR="009B4673" w:rsidRPr="003C32E4">
      <w:rPr>
        <w:rStyle w:val="PageNumber"/>
      </w:rPr>
      <w:fldChar w:fldCharType="end"/>
    </w:r>
    <w:r w:rsidR="009B4673" w:rsidRPr="003C32E4">
      <w:rPr>
        <w:rStyle w:val="PageNumber"/>
      </w:rPr>
      <w:t xml:space="preserve"> of </w:t>
    </w:r>
    <w:r w:rsidR="009B4673" w:rsidRPr="003C32E4">
      <w:rPr>
        <w:rStyle w:val="PageNumber"/>
      </w:rPr>
      <w:fldChar w:fldCharType="begin"/>
    </w:r>
    <w:r w:rsidR="009B4673" w:rsidRPr="003C32E4">
      <w:rPr>
        <w:rStyle w:val="PageNumber"/>
      </w:rPr>
      <w:instrText xml:space="preserve"> NUMPAGES </w:instrText>
    </w:r>
    <w:r w:rsidR="009B4673" w:rsidRPr="003C32E4">
      <w:rPr>
        <w:rStyle w:val="PageNumber"/>
      </w:rPr>
      <w:fldChar w:fldCharType="separate"/>
    </w:r>
    <w:r>
      <w:rPr>
        <w:rStyle w:val="PageNumber"/>
        <w:noProof/>
      </w:rPr>
      <w:t>28</w:t>
    </w:r>
    <w:r w:rsidR="009B4673" w:rsidRPr="003C32E4">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0F8967" w14:textId="77777777" w:rsidR="00C71DA0" w:rsidRDefault="00C71DA0" w:rsidP="009A122C">
      <w:r>
        <w:separator/>
      </w:r>
    </w:p>
  </w:footnote>
  <w:footnote w:type="continuationSeparator" w:id="0">
    <w:p w14:paraId="2299AD89" w14:textId="77777777" w:rsidR="00C71DA0" w:rsidRDefault="00C71DA0" w:rsidP="009A122C">
      <w:r>
        <w:continuationSeparator/>
      </w:r>
    </w:p>
  </w:footnote>
  <w:footnote w:id="1">
    <w:p w14:paraId="21C61CD0" w14:textId="03CE5FDF" w:rsidR="009B4673" w:rsidRDefault="009B4673">
      <w:pPr>
        <w:pStyle w:val="FootnoteText"/>
      </w:pPr>
      <w:r>
        <w:rPr>
          <w:rStyle w:val="FootnoteReference"/>
        </w:rPr>
        <w:footnoteRef/>
      </w:r>
      <w:r>
        <w:t xml:space="preserve"> HSE National Service Plan 2018 – Expected activity for 2018</w:t>
      </w:r>
    </w:p>
  </w:footnote>
  <w:footnote w:id="2">
    <w:p w14:paraId="21D2B7B7" w14:textId="0C53066A" w:rsidR="009B4673" w:rsidRDefault="009B4673">
      <w:pPr>
        <w:pStyle w:val="FootnoteText"/>
      </w:pPr>
      <w:r>
        <w:rPr>
          <w:rStyle w:val="FootnoteReference"/>
        </w:rPr>
        <w:footnoteRef/>
      </w:r>
      <w:r>
        <w:t xml:space="preserve"> Examples: Self-presenting, GP referral, ambulance, community services, nursing home</w:t>
      </w:r>
    </w:p>
  </w:footnote>
  <w:footnote w:id="3">
    <w:p w14:paraId="5C09D187" w14:textId="128F4DFB" w:rsidR="009B4673" w:rsidRDefault="009B4673">
      <w:pPr>
        <w:pStyle w:val="FootnoteText"/>
      </w:pPr>
      <w:r>
        <w:rPr>
          <w:rStyle w:val="FootnoteReference"/>
        </w:rPr>
        <w:footnoteRef/>
      </w:r>
      <w:r>
        <w:t xml:space="preserve"> Volumes quoted are per annum</w:t>
      </w:r>
    </w:p>
  </w:footnote>
  <w:footnote w:id="4">
    <w:p w14:paraId="6F7E2BD7" w14:textId="367B5A79" w:rsidR="009B4673" w:rsidRDefault="009B4673">
      <w:pPr>
        <w:pStyle w:val="FootnoteText"/>
      </w:pPr>
      <w:r>
        <w:rPr>
          <w:rStyle w:val="FootnoteReference"/>
        </w:rPr>
        <w:footnoteRef/>
      </w:r>
      <w:r>
        <w:t xml:space="preserve"> Source: HSE Management Data Report 2017 - All Emergency Presentations (</w:t>
      </w:r>
      <w:hyperlink r:id="rId1" w:history="1">
        <w:r w:rsidRPr="00827620">
          <w:rPr>
            <w:rStyle w:val="Hyperlink"/>
          </w:rPr>
          <w:t>link</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547C811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DB05E64"/>
    <w:lvl w:ilvl="0">
      <w:start w:val="1"/>
      <w:numFmt w:val="decimal"/>
      <w:lvlText w:val="%1."/>
      <w:lvlJc w:val="left"/>
      <w:pPr>
        <w:tabs>
          <w:tab w:val="num" w:pos="643"/>
        </w:tabs>
        <w:ind w:left="643" w:hanging="360"/>
      </w:pPr>
    </w:lvl>
  </w:abstractNum>
  <w:abstractNum w:abstractNumId="2" w15:restartNumberingAfterBreak="0">
    <w:nsid w:val="FFFFFF81"/>
    <w:multiLevelType w:val="singleLevel"/>
    <w:tmpl w:val="12640E5E"/>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4A16AB8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8438D274"/>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010D008C"/>
    <w:multiLevelType w:val="multilevel"/>
    <w:tmpl w:val="09AEAA0A"/>
    <w:lvl w:ilvl="0">
      <w:start w:val="1"/>
      <w:numFmt w:val="bullet"/>
      <w:lvlText w:val=""/>
      <w:lvlJc w:val="left"/>
      <w:pPr>
        <w:ind w:left="340" w:hanging="227"/>
      </w:pPr>
      <w:rPr>
        <w:rFonts w:ascii="Symbol" w:hAnsi="Symbol" w:hint="default"/>
      </w:rPr>
    </w:lvl>
    <w:lvl w:ilvl="1">
      <w:start w:val="1"/>
      <w:numFmt w:val="bullet"/>
      <w:pStyle w:val="ListBullet2"/>
      <w:lvlText w:val="o"/>
      <w:lvlJc w:val="left"/>
      <w:pPr>
        <w:ind w:left="680" w:hanging="227"/>
      </w:pPr>
      <w:rPr>
        <w:rFonts w:ascii="Courier New" w:hAnsi="Courier New" w:hint="default"/>
      </w:rPr>
    </w:lvl>
    <w:lvl w:ilvl="2">
      <w:start w:val="1"/>
      <w:numFmt w:val="bullet"/>
      <w:pStyle w:val="ListBullet3"/>
      <w:lvlText w:val=""/>
      <w:lvlJc w:val="left"/>
      <w:pPr>
        <w:ind w:left="1020" w:hanging="227"/>
      </w:pPr>
      <w:rPr>
        <w:rFonts w:ascii="Wingdings" w:hAnsi="Wingdings" w:hint="default"/>
      </w:rPr>
    </w:lvl>
    <w:lvl w:ilvl="3">
      <w:start w:val="1"/>
      <w:numFmt w:val="bullet"/>
      <w:pStyle w:val="ListBullet4"/>
      <w:lvlText w:val=""/>
      <w:lvlJc w:val="left"/>
      <w:pPr>
        <w:ind w:left="1360" w:hanging="227"/>
      </w:pPr>
      <w:rPr>
        <w:rFonts w:ascii="Wingdings" w:hAnsi="Wingdings" w:hint="default"/>
        <w:sz w:val="20"/>
      </w:rPr>
    </w:lvl>
    <w:lvl w:ilvl="4">
      <w:start w:val="1"/>
      <w:numFmt w:val="bullet"/>
      <w:pStyle w:val="ListBullet5"/>
      <w:lvlText w:val=""/>
      <w:lvlJc w:val="left"/>
      <w:pPr>
        <w:ind w:left="1700" w:hanging="227"/>
      </w:pPr>
      <w:rPr>
        <w:rFonts w:ascii="Symbol" w:hAnsi="Symbol" w:hint="default"/>
      </w:rPr>
    </w:lvl>
    <w:lvl w:ilvl="5">
      <w:start w:val="1"/>
      <w:numFmt w:val="bullet"/>
      <w:lvlText w:val=""/>
      <w:lvlJc w:val="left"/>
      <w:pPr>
        <w:ind w:left="2040" w:hanging="227"/>
      </w:pPr>
      <w:rPr>
        <w:rFonts w:ascii="Wingdings" w:hAnsi="Wingdings" w:hint="default"/>
      </w:rPr>
    </w:lvl>
    <w:lvl w:ilvl="6">
      <w:start w:val="1"/>
      <w:numFmt w:val="bullet"/>
      <w:lvlText w:val=""/>
      <w:lvlJc w:val="left"/>
      <w:pPr>
        <w:ind w:left="2380" w:hanging="227"/>
      </w:pPr>
      <w:rPr>
        <w:rFonts w:ascii="Wingdings" w:hAnsi="Wingdings" w:hint="default"/>
      </w:rPr>
    </w:lvl>
    <w:lvl w:ilvl="7">
      <w:start w:val="1"/>
      <w:numFmt w:val="bullet"/>
      <w:lvlText w:val=""/>
      <w:lvlJc w:val="left"/>
      <w:pPr>
        <w:ind w:left="2720" w:hanging="227"/>
      </w:pPr>
      <w:rPr>
        <w:rFonts w:ascii="Symbol" w:hAnsi="Symbol" w:hint="default"/>
      </w:rPr>
    </w:lvl>
    <w:lvl w:ilvl="8">
      <w:start w:val="1"/>
      <w:numFmt w:val="bullet"/>
      <w:lvlText w:val=""/>
      <w:lvlJc w:val="left"/>
      <w:pPr>
        <w:ind w:left="3060" w:hanging="227"/>
      </w:pPr>
      <w:rPr>
        <w:rFonts w:ascii="Symbol" w:hAnsi="Symbol" w:hint="default"/>
      </w:rPr>
    </w:lvl>
  </w:abstractNum>
  <w:abstractNum w:abstractNumId="6" w15:restartNumberingAfterBreak="0">
    <w:nsid w:val="05733A92"/>
    <w:multiLevelType w:val="hybridMultilevel"/>
    <w:tmpl w:val="0C824C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067A2A84"/>
    <w:multiLevelType w:val="hybridMultilevel"/>
    <w:tmpl w:val="C0286834"/>
    <w:lvl w:ilvl="0" w:tplc="E7F8C602">
      <w:start w:val="1"/>
      <w:numFmt w:val="bullet"/>
      <w:lvlText w:val=""/>
      <w:lvlJc w:val="left"/>
      <w:pPr>
        <w:ind w:left="1080" w:hanging="360"/>
      </w:pPr>
      <w:rPr>
        <w:rFonts w:ascii="Symbol" w:hAnsi="Symbol" w:hint="default"/>
      </w:rPr>
    </w:lvl>
    <w:lvl w:ilvl="1" w:tplc="B7A82ED4">
      <w:start w:val="1"/>
      <w:numFmt w:val="bullet"/>
      <w:lvlText w:val="o"/>
      <w:lvlJc w:val="left"/>
      <w:pPr>
        <w:ind w:left="1800" w:hanging="360"/>
      </w:pPr>
      <w:rPr>
        <w:rFonts w:ascii="Courier New" w:hAnsi="Courier New" w:hint="default"/>
      </w:rPr>
    </w:lvl>
    <w:lvl w:ilvl="2" w:tplc="CD107856">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207A2664"/>
    <w:multiLevelType w:val="hybridMultilevel"/>
    <w:tmpl w:val="6BAE75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6BF369B"/>
    <w:multiLevelType w:val="multilevel"/>
    <w:tmpl w:val="F93CFEC8"/>
    <w:lvl w:ilvl="0">
      <w:start w:val="1"/>
      <w:numFmt w:val="bullet"/>
      <w:pStyle w:val="ListBullet"/>
      <w:lvlText w:val=""/>
      <w:lvlJc w:val="left"/>
      <w:pPr>
        <w:ind w:left="340" w:hanging="227"/>
      </w:pPr>
      <w:rPr>
        <w:rFonts w:ascii="Symbol" w:hAnsi="Symbol" w:hint="default"/>
      </w:rPr>
    </w:lvl>
    <w:lvl w:ilvl="1">
      <w:start w:val="1"/>
      <w:numFmt w:val="bullet"/>
      <w:lvlText w:val="o"/>
      <w:lvlJc w:val="left"/>
      <w:pPr>
        <w:ind w:left="680" w:hanging="227"/>
      </w:pPr>
      <w:rPr>
        <w:rFonts w:ascii="Courier New" w:hAnsi="Courier New" w:hint="default"/>
      </w:rPr>
    </w:lvl>
    <w:lvl w:ilvl="2">
      <w:start w:val="1"/>
      <w:numFmt w:val="bullet"/>
      <w:lvlText w:val=""/>
      <w:lvlJc w:val="left"/>
      <w:pPr>
        <w:ind w:left="1020" w:hanging="227"/>
      </w:pPr>
      <w:rPr>
        <w:rFonts w:ascii="Wingdings" w:hAnsi="Wingdings" w:hint="default"/>
      </w:rPr>
    </w:lvl>
    <w:lvl w:ilvl="3">
      <w:start w:val="1"/>
      <w:numFmt w:val="bullet"/>
      <w:lvlText w:val=""/>
      <w:lvlJc w:val="left"/>
      <w:pPr>
        <w:ind w:left="1360" w:hanging="227"/>
      </w:pPr>
      <w:rPr>
        <w:rFonts w:ascii="Wingdings" w:hAnsi="Wingdings" w:hint="default"/>
        <w:sz w:val="20"/>
      </w:rPr>
    </w:lvl>
    <w:lvl w:ilvl="4">
      <w:start w:val="1"/>
      <w:numFmt w:val="bullet"/>
      <w:lvlText w:val=""/>
      <w:lvlJc w:val="left"/>
      <w:pPr>
        <w:ind w:left="1700" w:hanging="227"/>
      </w:pPr>
      <w:rPr>
        <w:rFonts w:ascii="Symbol" w:hAnsi="Symbol" w:hint="default"/>
      </w:rPr>
    </w:lvl>
    <w:lvl w:ilvl="5">
      <w:start w:val="1"/>
      <w:numFmt w:val="bullet"/>
      <w:lvlText w:val=""/>
      <w:lvlJc w:val="left"/>
      <w:pPr>
        <w:ind w:left="2040" w:hanging="227"/>
      </w:pPr>
      <w:rPr>
        <w:rFonts w:ascii="Wingdings" w:hAnsi="Wingdings" w:hint="default"/>
      </w:rPr>
    </w:lvl>
    <w:lvl w:ilvl="6">
      <w:start w:val="1"/>
      <w:numFmt w:val="bullet"/>
      <w:lvlText w:val=""/>
      <w:lvlJc w:val="left"/>
      <w:pPr>
        <w:ind w:left="2380" w:hanging="227"/>
      </w:pPr>
      <w:rPr>
        <w:rFonts w:ascii="Wingdings" w:hAnsi="Wingdings" w:hint="default"/>
      </w:rPr>
    </w:lvl>
    <w:lvl w:ilvl="7">
      <w:start w:val="1"/>
      <w:numFmt w:val="bullet"/>
      <w:lvlText w:val=""/>
      <w:lvlJc w:val="left"/>
      <w:pPr>
        <w:ind w:left="2720" w:hanging="227"/>
      </w:pPr>
      <w:rPr>
        <w:rFonts w:ascii="Symbol" w:hAnsi="Symbol" w:hint="default"/>
      </w:rPr>
    </w:lvl>
    <w:lvl w:ilvl="8">
      <w:start w:val="1"/>
      <w:numFmt w:val="bullet"/>
      <w:lvlText w:val=""/>
      <w:lvlJc w:val="left"/>
      <w:pPr>
        <w:ind w:left="3060" w:hanging="227"/>
      </w:pPr>
      <w:rPr>
        <w:rFonts w:ascii="Symbol" w:hAnsi="Symbol" w:hint="default"/>
      </w:rPr>
    </w:lvl>
  </w:abstractNum>
  <w:abstractNum w:abstractNumId="10" w15:restartNumberingAfterBreak="0">
    <w:nsid w:val="2E6C19E5"/>
    <w:multiLevelType w:val="hybridMultilevel"/>
    <w:tmpl w:val="31DC24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9A66193"/>
    <w:multiLevelType w:val="hybridMultilevel"/>
    <w:tmpl w:val="9042A96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3A97775A"/>
    <w:multiLevelType w:val="multilevel"/>
    <w:tmpl w:val="2112392E"/>
    <w:lvl w:ilvl="0">
      <w:start w:val="1"/>
      <w:numFmt w:val="decimal"/>
      <w:pStyle w:val="ListNumber1"/>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1B629FD"/>
    <w:multiLevelType w:val="multilevel"/>
    <w:tmpl w:val="0DEC8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792EC8"/>
    <w:multiLevelType w:val="hybridMultilevel"/>
    <w:tmpl w:val="F8F433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DD60F1"/>
    <w:multiLevelType w:val="hybridMultilevel"/>
    <w:tmpl w:val="9E247098"/>
    <w:lvl w:ilvl="0" w:tplc="D9A4173E">
      <w:start w:val="1"/>
      <w:numFmt w:val="bullet"/>
      <w:lvlText w:val="•"/>
      <w:lvlJc w:val="left"/>
      <w:pPr>
        <w:tabs>
          <w:tab w:val="num" w:pos="720"/>
        </w:tabs>
        <w:ind w:left="720" w:hanging="360"/>
      </w:pPr>
      <w:rPr>
        <w:rFonts w:ascii="Arial" w:hAnsi="Arial" w:hint="default"/>
      </w:rPr>
    </w:lvl>
    <w:lvl w:ilvl="1" w:tplc="1B3E88FA" w:tentative="1">
      <w:start w:val="1"/>
      <w:numFmt w:val="bullet"/>
      <w:lvlText w:val="•"/>
      <w:lvlJc w:val="left"/>
      <w:pPr>
        <w:tabs>
          <w:tab w:val="num" w:pos="1440"/>
        </w:tabs>
        <w:ind w:left="1440" w:hanging="360"/>
      </w:pPr>
      <w:rPr>
        <w:rFonts w:ascii="Arial" w:hAnsi="Arial" w:hint="default"/>
      </w:rPr>
    </w:lvl>
    <w:lvl w:ilvl="2" w:tplc="3E908B70" w:tentative="1">
      <w:start w:val="1"/>
      <w:numFmt w:val="bullet"/>
      <w:lvlText w:val="•"/>
      <w:lvlJc w:val="left"/>
      <w:pPr>
        <w:tabs>
          <w:tab w:val="num" w:pos="2160"/>
        </w:tabs>
        <w:ind w:left="2160" w:hanging="360"/>
      </w:pPr>
      <w:rPr>
        <w:rFonts w:ascii="Arial" w:hAnsi="Arial" w:hint="default"/>
      </w:rPr>
    </w:lvl>
    <w:lvl w:ilvl="3" w:tplc="EF52C8F8" w:tentative="1">
      <w:start w:val="1"/>
      <w:numFmt w:val="bullet"/>
      <w:lvlText w:val="•"/>
      <w:lvlJc w:val="left"/>
      <w:pPr>
        <w:tabs>
          <w:tab w:val="num" w:pos="2880"/>
        </w:tabs>
        <w:ind w:left="2880" w:hanging="360"/>
      </w:pPr>
      <w:rPr>
        <w:rFonts w:ascii="Arial" w:hAnsi="Arial" w:hint="default"/>
      </w:rPr>
    </w:lvl>
    <w:lvl w:ilvl="4" w:tplc="6B5C1D02" w:tentative="1">
      <w:start w:val="1"/>
      <w:numFmt w:val="bullet"/>
      <w:lvlText w:val="•"/>
      <w:lvlJc w:val="left"/>
      <w:pPr>
        <w:tabs>
          <w:tab w:val="num" w:pos="3600"/>
        </w:tabs>
        <w:ind w:left="3600" w:hanging="360"/>
      </w:pPr>
      <w:rPr>
        <w:rFonts w:ascii="Arial" w:hAnsi="Arial" w:hint="default"/>
      </w:rPr>
    </w:lvl>
    <w:lvl w:ilvl="5" w:tplc="173CB300" w:tentative="1">
      <w:start w:val="1"/>
      <w:numFmt w:val="bullet"/>
      <w:lvlText w:val="•"/>
      <w:lvlJc w:val="left"/>
      <w:pPr>
        <w:tabs>
          <w:tab w:val="num" w:pos="4320"/>
        </w:tabs>
        <w:ind w:left="4320" w:hanging="360"/>
      </w:pPr>
      <w:rPr>
        <w:rFonts w:ascii="Arial" w:hAnsi="Arial" w:hint="default"/>
      </w:rPr>
    </w:lvl>
    <w:lvl w:ilvl="6" w:tplc="B7A6FD50" w:tentative="1">
      <w:start w:val="1"/>
      <w:numFmt w:val="bullet"/>
      <w:lvlText w:val="•"/>
      <w:lvlJc w:val="left"/>
      <w:pPr>
        <w:tabs>
          <w:tab w:val="num" w:pos="5040"/>
        </w:tabs>
        <w:ind w:left="5040" w:hanging="360"/>
      </w:pPr>
      <w:rPr>
        <w:rFonts w:ascii="Arial" w:hAnsi="Arial" w:hint="default"/>
      </w:rPr>
    </w:lvl>
    <w:lvl w:ilvl="7" w:tplc="A05451AE" w:tentative="1">
      <w:start w:val="1"/>
      <w:numFmt w:val="bullet"/>
      <w:lvlText w:val="•"/>
      <w:lvlJc w:val="left"/>
      <w:pPr>
        <w:tabs>
          <w:tab w:val="num" w:pos="5760"/>
        </w:tabs>
        <w:ind w:left="5760" w:hanging="360"/>
      </w:pPr>
      <w:rPr>
        <w:rFonts w:ascii="Arial" w:hAnsi="Arial" w:hint="default"/>
      </w:rPr>
    </w:lvl>
    <w:lvl w:ilvl="8" w:tplc="FD6A646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A9A3E75"/>
    <w:multiLevelType w:val="hybridMultilevel"/>
    <w:tmpl w:val="7DEC54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B634B3B"/>
    <w:multiLevelType w:val="multilevel"/>
    <w:tmpl w:val="A844C00C"/>
    <w:lvl w:ilvl="0">
      <w:start w:val="1"/>
      <w:numFmt w:val="upperLetter"/>
      <w:pStyle w:val="Appendix1"/>
      <w:suff w:val="space"/>
      <w:lvlText w:val="Appendix %1:"/>
      <w:lvlJc w:val="left"/>
      <w:pPr>
        <w:ind w:left="0" w:firstLine="0"/>
      </w:pPr>
      <w:rPr>
        <w:rFonts w:hint="default"/>
      </w:rPr>
    </w:lvl>
    <w:lvl w:ilvl="1">
      <w:start w:val="1"/>
      <w:numFmt w:val="decimal"/>
      <w:pStyle w:val="Appendix2"/>
      <w:suff w:val="space"/>
      <w:lvlText w:val="%1.%2"/>
      <w:lvlJc w:val="left"/>
      <w:pPr>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8" w15:restartNumberingAfterBreak="0">
    <w:nsid w:val="4F273F1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76C1ECD"/>
    <w:multiLevelType w:val="hybridMultilevel"/>
    <w:tmpl w:val="C3BA5F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9152A3F"/>
    <w:multiLevelType w:val="multilevel"/>
    <w:tmpl w:val="580053F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6F81005C"/>
    <w:multiLevelType w:val="hybridMultilevel"/>
    <w:tmpl w:val="07048F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2160844"/>
    <w:multiLevelType w:val="hybridMultilevel"/>
    <w:tmpl w:val="A7F62950"/>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35136FD"/>
    <w:multiLevelType w:val="hybridMultilevel"/>
    <w:tmpl w:val="8CF2837C"/>
    <w:lvl w:ilvl="0" w:tplc="CBD40CD4">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num w:numId="1">
    <w:abstractNumId w:val="20"/>
  </w:num>
  <w:num w:numId="2">
    <w:abstractNumId w:val="17"/>
  </w:num>
  <w:num w:numId="3">
    <w:abstractNumId w:val="5"/>
  </w:num>
  <w:num w:numId="4">
    <w:abstractNumId w:val="9"/>
  </w:num>
  <w:num w:numId="5">
    <w:abstractNumId w:val="12"/>
  </w:num>
  <w:num w:numId="6">
    <w:abstractNumId w:val="13"/>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3"/>
  </w:num>
  <w:num w:numId="16">
    <w:abstractNumId w:val="1"/>
  </w:num>
  <w:num w:numId="17">
    <w:abstractNumId w:val="0"/>
  </w:num>
  <w:num w:numId="18">
    <w:abstractNumId w:val="10"/>
  </w:num>
  <w:num w:numId="19">
    <w:abstractNumId w:val="18"/>
  </w:num>
  <w:num w:numId="20">
    <w:abstractNumId w:val="2"/>
  </w:num>
  <w:num w:numId="21">
    <w:abstractNumId w:val="8"/>
  </w:num>
  <w:num w:numId="22">
    <w:abstractNumId w:val="21"/>
  </w:num>
  <w:num w:numId="23">
    <w:abstractNumId w:val="19"/>
  </w:num>
  <w:num w:numId="24">
    <w:abstractNumId w:val="14"/>
  </w:num>
  <w:num w:numId="25">
    <w:abstractNumId w:val="16"/>
  </w:num>
  <w:num w:numId="26">
    <w:abstractNumId w:val="6"/>
  </w:num>
  <w:num w:numId="27">
    <w:abstractNumId w:val="11"/>
  </w:num>
  <w:num w:numId="28">
    <w:abstractNumId w:val="22"/>
  </w:num>
  <w:num w:numId="29">
    <w:abstractNumId w:val="15"/>
  </w:num>
  <w:num w:numId="30">
    <w:abstractNumId w:val="23"/>
  </w:num>
  <w:num w:numId="31">
    <w:abstractNumId w:val="7"/>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667"/>
    <w:rsid w:val="00017790"/>
    <w:rsid w:val="00026E4E"/>
    <w:rsid w:val="00040090"/>
    <w:rsid w:val="0004596D"/>
    <w:rsid w:val="000526B5"/>
    <w:rsid w:val="0005344D"/>
    <w:rsid w:val="000559BE"/>
    <w:rsid w:val="000612E0"/>
    <w:rsid w:val="00061BF4"/>
    <w:rsid w:val="000657D6"/>
    <w:rsid w:val="00070032"/>
    <w:rsid w:val="00074BAE"/>
    <w:rsid w:val="00080488"/>
    <w:rsid w:val="00085A78"/>
    <w:rsid w:val="0009612E"/>
    <w:rsid w:val="000B6F08"/>
    <w:rsid w:val="000C0D19"/>
    <w:rsid w:val="000C6C82"/>
    <w:rsid w:val="000C6F68"/>
    <w:rsid w:val="000C7AB0"/>
    <w:rsid w:val="000D00DC"/>
    <w:rsid w:val="000D2471"/>
    <w:rsid w:val="000F5947"/>
    <w:rsid w:val="00102893"/>
    <w:rsid w:val="00110C72"/>
    <w:rsid w:val="00110FD2"/>
    <w:rsid w:val="00122F50"/>
    <w:rsid w:val="001370F1"/>
    <w:rsid w:val="00155820"/>
    <w:rsid w:val="00156411"/>
    <w:rsid w:val="00156EA6"/>
    <w:rsid w:val="0016334F"/>
    <w:rsid w:val="00167DCB"/>
    <w:rsid w:val="00174A0B"/>
    <w:rsid w:val="00191ADB"/>
    <w:rsid w:val="00197710"/>
    <w:rsid w:val="001A3C2F"/>
    <w:rsid w:val="001B7860"/>
    <w:rsid w:val="001C00EA"/>
    <w:rsid w:val="001C2AD7"/>
    <w:rsid w:val="001D0253"/>
    <w:rsid w:val="001D228A"/>
    <w:rsid w:val="001E3C2E"/>
    <w:rsid w:val="001E6D64"/>
    <w:rsid w:val="001F116C"/>
    <w:rsid w:val="001F2B86"/>
    <w:rsid w:val="001F50E7"/>
    <w:rsid w:val="00200923"/>
    <w:rsid w:val="0020121E"/>
    <w:rsid w:val="00201D6E"/>
    <w:rsid w:val="002021A7"/>
    <w:rsid w:val="002038C2"/>
    <w:rsid w:val="002067B4"/>
    <w:rsid w:val="00210829"/>
    <w:rsid w:val="00210C62"/>
    <w:rsid w:val="00212C04"/>
    <w:rsid w:val="00220CAE"/>
    <w:rsid w:val="0022147E"/>
    <w:rsid w:val="002223B7"/>
    <w:rsid w:val="0022295C"/>
    <w:rsid w:val="00235B69"/>
    <w:rsid w:val="00241A0E"/>
    <w:rsid w:val="00252C0D"/>
    <w:rsid w:val="002533AC"/>
    <w:rsid w:val="00253F1B"/>
    <w:rsid w:val="00263960"/>
    <w:rsid w:val="00265DC4"/>
    <w:rsid w:val="00277F28"/>
    <w:rsid w:val="002801C9"/>
    <w:rsid w:val="00284A45"/>
    <w:rsid w:val="0028702B"/>
    <w:rsid w:val="00292D47"/>
    <w:rsid w:val="00293665"/>
    <w:rsid w:val="00294AC3"/>
    <w:rsid w:val="002A4A4C"/>
    <w:rsid w:val="002B5672"/>
    <w:rsid w:val="002C0B96"/>
    <w:rsid w:val="002C22C4"/>
    <w:rsid w:val="002D1384"/>
    <w:rsid w:val="002D2C0D"/>
    <w:rsid w:val="002D53A0"/>
    <w:rsid w:val="002E0773"/>
    <w:rsid w:val="002E089D"/>
    <w:rsid w:val="002F0D5D"/>
    <w:rsid w:val="00306C62"/>
    <w:rsid w:val="003117C1"/>
    <w:rsid w:val="00315135"/>
    <w:rsid w:val="00315CDF"/>
    <w:rsid w:val="00316885"/>
    <w:rsid w:val="00340034"/>
    <w:rsid w:val="003468E5"/>
    <w:rsid w:val="003474A7"/>
    <w:rsid w:val="00355CCD"/>
    <w:rsid w:val="003577CD"/>
    <w:rsid w:val="003622CA"/>
    <w:rsid w:val="003637B2"/>
    <w:rsid w:val="003847F3"/>
    <w:rsid w:val="003864A4"/>
    <w:rsid w:val="00390AEF"/>
    <w:rsid w:val="0039346D"/>
    <w:rsid w:val="00396C23"/>
    <w:rsid w:val="00397381"/>
    <w:rsid w:val="003A2599"/>
    <w:rsid w:val="003B0F7D"/>
    <w:rsid w:val="003B4416"/>
    <w:rsid w:val="003B7437"/>
    <w:rsid w:val="003D569B"/>
    <w:rsid w:val="003E2008"/>
    <w:rsid w:val="003E3CB5"/>
    <w:rsid w:val="003F0FB8"/>
    <w:rsid w:val="003F3860"/>
    <w:rsid w:val="00404A55"/>
    <w:rsid w:val="00404EF9"/>
    <w:rsid w:val="004077D4"/>
    <w:rsid w:val="00410009"/>
    <w:rsid w:val="00433666"/>
    <w:rsid w:val="0044069B"/>
    <w:rsid w:val="00445CE0"/>
    <w:rsid w:val="00460E90"/>
    <w:rsid w:val="00463317"/>
    <w:rsid w:val="00464E62"/>
    <w:rsid w:val="004657CB"/>
    <w:rsid w:val="00471D27"/>
    <w:rsid w:val="00472C13"/>
    <w:rsid w:val="00473E1D"/>
    <w:rsid w:val="0048088C"/>
    <w:rsid w:val="004A331E"/>
    <w:rsid w:val="004B36B6"/>
    <w:rsid w:val="004B446D"/>
    <w:rsid w:val="004C207E"/>
    <w:rsid w:val="004C531E"/>
    <w:rsid w:val="004C694B"/>
    <w:rsid w:val="004D1227"/>
    <w:rsid w:val="004D5C50"/>
    <w:rsid w:val="004D6C0E"/>
    <w:rsid w:val="004E317F"/>
    <w:rsid w:val="004E5726"/>
    <w:rsid w:val="004F112E"/>
    <w:rsid w:val="004F18A0"/>
    <w:rsid w:val="004F5154"/>
    <w:rsid w:val="004F64B4"/>
    <w:rsid w:val="004F7BBF"/>
    <w:rsid w:val="00507BAE"/>
    <w:rsid w:val="005102E5"/>
    <w:rsid w:val="00515DE1"/>
    <w:rsid w:val="00515FD4"/>
    <w:rsid w:val="00526A28"/>
    <w:rsid w:val="0053281E"/>
    <w:rsid w:val="00535E8D"/>
    <w:rsid w:val="005476BA"/>
    <w:rsid w:val="00565A63"/>
    <w:rsid w:val="00565E18"/>
    <w:rsid w:val="005945EF"/>
    <w:rsid w:val="00596039"/>
    <w:rsid w:val="005A468F"/>
    <w:rsid w:val="005B0AA0"/>
    <w:rsid w:val="005B10DB"/>
    <w:rsid w:val="005B25FA"/>
    <w:rsid w:val="005B4ED2"/>
    <w:rsid w:val="005D1D18"/>
    <w:rsid w:val="005D6520"/>
    <w:rsid w:val="005D6AC8"/>
    <w:rsid w:val="005E372D"/>
    <w:rsid w:val="005F71F5"/>
    <w:rsid w:val="00600645"/>
    <w:rsid w:val="00600D64"/>
    <w:rsid w:val="006012CB"/>
    <w:rsid w:val="00603C3A"/>
    <w:rsid w:val="00610769"/>
    <w:rsid w:val="00621DFB"/>
    <w:rsid w:val="006279BB"/>
    <w:rsid w:val="00630F26"/>
    <w:rsid w:val="00640B33"/>
    <w:rsid w:val="006506F8"/>
    <w:rsid w:val="006510F4"/>
    <w:rsid w:val="00652687"/>
    <w:rsid w:val="00655DCC"/>
    <w:rsid w:val="00684615"/>
    <w:rsid w:val="0069314F"/>
    <w:rsid w:val="00696376"/>
    <w:rsid w:val="006B2BA3"/>
    <w:rsid w:val="006B5E31"/>
    <w:rsid w:val="006C308B"/>
    <w:rsid w:val="006C4F38"/>
    <w:rsid w:val="006C7CEA"/>
    <w:rsid w:val="006F3510"/>
    <w:rsid w:val="006F7804"/>
    <w:rsid w:val="006F7D6F"/>
    <w:rsid w:val="0070546E"/>
    <w:rsid w:val="00714AB1"/>
    <w:rsid w:val="0072417A"/>
    <w:rsid w:val="0073350E"/>
    <w:rsid w:val="00743E66"/>
    <w:rsid w:val="00744B96"/>
    <w:rsid w:val="007465FD"/>
    <w:rsid w:val="007543BF"/>
    <w:rsid w:val="00756AFA"/>
    <w:rsid w:val="0075734D"/>
    <w:rsid w:val="00764150"/>
    <w:rsid w:val="007647B1"/>
    <w:rsid w:val="00767DB5"/>
    <w:rsid w:val="00772600"/>
    <w:rsid w:val="007909CA"/>
    <w:rsid w:val="00794543"/>
    <w:rsid w:val="007976C6"/>
    <w:rsid w:val="007A3710"/>
    <w:rsid w:val="007A795D"/>
    <w:rsid w:val="007B411B"/>
    <w:rsid w:val="007B6C59"/>
    <w:rsid w:val="007C4176"/>
    <w:rsid w:val="007C4C39"/>
    <w:rsid w:val="007C5897"/>
    <w:rsid w:val="007C69CB"/>
    <w:rsid w:val="007D11BD"/>
    <w:rsid w:val="007D34D5"/>
    <w:rsid w:val="007D54C7"/>
    <w:rsid w:val="007D63A8"/>
    <w:rsid w:val="007D6DA2"/>
    <w:rsid w:val="007D7ED9"/>
    <w:rsid w:val="00802744"/>
    <w:rsid w:val="00805AEA"/>
    <w:rsid w:val="00806453"/>
    <w:rsid w:val="00806B7B"/>
    <w:rsid w:val="00823905"/>
    <w:rsid w:val="00827620"/>
    <w:rsid w:val="00832105"/>
    <w:rsid w:val="00844A7A"/>
    <w:rsid w:val="008461BF"/>
    <w:rsid w:val="00847204"/>
    <w:rsid w:val="00850667"/>
    <w:rsid w:val="00852134"/>
    <w:rsid w:val="00856D6C"/>
    <w:rsid w:val="0087033A"/>
    <w:rsid w:val="008732FE"/>
    <w:rsid w:val="00876694"/>
    <w:rsid w:val="008829DD"/>
    <w:rsid w:val="008956BE"/>
    <w:rsid w:val="008A0527"/>
    <w:rsid w:val="008A1665"/>
    <w:rsid w:val="008A1EC9"/>
    <w:rsid w:val="008A2759"/>
    <w:rsid w:val="008A60F1"/>
    <w:rsid w:val="008A6B47"/>
    <w:rsid w:val="008A6BE1"/>
    <w:rsid w:val="008B2BC8"/>
    <w:rsid w:val="008B2E3E"/>
    <w:rsid w:val="008B7775"/>
    <w:rsid w:val="008C39CD"/>
    <w:rsid w:val="008C5EFE"/>
    <w:rsid w:val="008C6D7B"/>
    <w:rsid w:val="008C7629"/>
    <w:rsid w:val="008C7837"/>
    <w:rsid w:val="008D1A2A"/>
    <w:rsid w:val="008D2881"/>
    <w:rsid w:val="008D28C0"/>
    <w:rsid w:val="008E0A3F"/>
    <w:rsid w:val="008E0CCB"/>
    <w:rsid w:val="008E2B4B"/>
    <w:rsid w:val="008E35B2"/>
    <w:rsid w:val="008F0CAF"/>
    <w:rsid w:val="008F1B79"/>
    <w:rsid w:val="00903F31"/>
    <w:rsid w:val="0091274E"/>
    <w:rsid w:val="0091413F"/>
    <w:rsid w:val="00917351"/>
    <w:rsid w:val="009205BD"/>
    <w:rsid w:val="00920ACE"/>
    <w:rsid w:val="00924197"/>
    <w:rsid w:val="00935E9D"/>
    <w:rsid w:val="00937257"/>
    <w:rsid w:val="00937E0F"/>
    <w:rsid w:val="00945649"/>
    <w:rsid w:val="00951043"/>
    <w:rsid w:val="00954238"/>
    <w:rsid w:val="00960553"/>
    <w:rsid w:val="00970415"/>
    <w:rsid w:val="00971832"/>
    <w:rsid w:val="00976910"/>
    <w:rsid w:val="00976DEC"/>
    <w:rsid w:val="009828B7"/>
    <w:rsid w:val="00982E2B"/>
    <w:rsid w:val="00990C83"/>
    <w:rsid w:val="00991756"/>
    <w:rsid w:val="00992A5C"/>
    <w:rsid w:val="00993267"/>
    <w:rsid w:val="009974E1"/>
    <w:rsid w:val="009977C7"/>
    <w:rsid w:val="00997E20"/>
    <w:rsid w:val="009A122C"/>
    <w:rsid w:val="009A654A"/>
    <w:rsid w:val="009B3C26"/>
    <w:rsid w:val="009B4673"/>
    <w:rsid w:val="009C2612"/>
    <w:rsid w:val="009C26BD"/>
    <w:rsid w:val="009C279F"/>
    <w:rsid w:val="009D195F"/>
    <w:rsid w:val="009E45A3"/>
    <w:rsid w:val="009F2FBB"/>
    <w:rsid w:val="00A01A4D"/>
    <w:rsid w:val="00A066E6"/>
    <w:rsid w:val="00A06944"/>
    <w:rsid w:val="00A15F93"/>
    <w:rsid w:val="00A17FBE"/>
    <w:rsid w:val="00A36948"/>
    <w:rsid w:val="00A4155F"/>
    <w:rsid w:val="00A42873"/>
    <w:rsid w:val="00A447CF"/>
    <w:rsid w:val="00A44882"/>
    <w:rsid w:val="00A44968"/>
    <w:rsid w:val="00A608D0"/>
    <w:rsid w:val="00A71560"/>
    <w:rsid w:val="00A87DFF"/>
    <w:rsid w:val="00A967A5"/>
    <w:rsid w:val="00AA0058"/>
    <w:rsid w:val="00AA4C72"/>
    <w:rsid w:val="00AA57CF"/>
    <w:rsid w:val="00AB1E52"/>
    <w:rsid w:val="00AB52E1"/>
    <w:rsid w:val="00AC2F25"/>
    <w:rsid w:val="00AC46EE"/>
    <w:rsid w:val="00AC51A5"/>
    <w:rsid w:val="00AC7FCC"/>
    <w:rsid w:val="00AD2215"/>
    <w:rsid w:val="00AD7D72"/>
    <w:rsid w:val="00AE25BF"/>
    <w:rsid w:val="00AF1CC3"/>
    <w:rsid w:val="00AF421C"/>
    <w:rsid w:val="00AF7F1B"/>
    <w:rsid w:val="00B01609"/>
    <w:rsid w:val="00B01921"/>
    <w:rsid w:val="00B053A5"/>
    <w:rsid w:val="00B06E91"/>
    <w:rsid w:val="00B14FD5"/>
    <w:rsid w:val="00B20052"/>
    <w:rsid w:val="00B2237A"/>
    <w:rsid w:val="00B251DA"/>
    <w:rsid w:val="00B52A73"/>
    <w:rsid w:val="00B87571"/>
    <w:rsid w:val="00B8788F"/>
    <w:rsid w:val="00B87DB6"/>
    <w:rsid w:val="00B9083E"/>
    <w:rsid w:val="00B90B60"/>
    <w:rsid w:val="00B94C90"/>
    <w:rsid w:val="00BA1161"/>
    <w:rsid w:val="00BB05F6"/>
    <w:rsid w:val="00BB16C9"/>
    <w:rsid w:val="00BB792A"/>
    <w:rsid w:val="00BC1D7D"/>
    <w:rsid w:val="00BD2651"/>
    <w:rsid w:val="00BD3804"/>
    <w:rsid w:val="00BD4E2B"/>
    <w:rsid w:val="00BD5147"/>
    <w:rsid w:val="00BE7C78"/>
    <w:rsid w:val="00BF5D76"/>
    <w:rsid w:val="00BF6768"/>
    <w:rsid w:val="00C05B18"/>
    <w:rsid w:val="00C06175"/>
    <w:rsid w:val="00C0775B"/>
    <w:rsid w:val="00C22C2E"/>
    <w:rsid w:val="00C31647"/>
    <w:rsid w:val="00C34E58"/>
    <w:rsid w:val="00C376DC"/>
    <w:rsid w:val="00C548A3"/>
    <w:rsid w:val="00C66639"/>
    <w:rsid w:val="00C67CAC"/>
    <w:rsid w:val="00C71DA0"/>
    <w:rsid w:val="00C770E6"/>
    <w:rsid w:val="00C77270"/>
    <w:rsid w:val="00C80354"/>
    <w:rsid w:val="00C864F1"/>
    <w:rsid w:val="00C90AF8"/>
    <w:rsid w:val="00C950A5"/>
    <w:rsid w:val="00C95EF2"/>
    <w:rsid w:val="00C97589"/>
    <w:rsid w:val="00CA3D98"/>
    <w:rsid w:val="00CA7754"/>
    <w:rsid w:val="00CD09C4"/>
    <w:rsid w:val="00CD4873"/>
    <w:rsid w:val="00CD6FE2"/>
    <w:rsid w:val="00CE0A66"/>
    <w:rsid w:val="00CE31E7"/>
    <w:rsid w:val="00CF1FAE"/>
    <w:rsid w:val="00CF758B"/>
    <w:rsid w:val="00D319C0"/>
    <w:rsid w:val="00D37C4D"/>
    <w:rsid w:val="00D668D2"/>
    <w:rsid w:val="00D75A9C"/>
    <w:rsid w:val="00D8279A"/>
    <w:rsid w:val="00DA7B0F"/>
    <w:rsid w:val="00DB1FF8"/>
    <w:rsid w:val="00DC2E2B"/>
    <w:rsid w:val="00DC6F4C"/>
    <w:rsid w:val="00DC765F"/>
    <w:rsid w:val="00DD1CB6"/>
    <w:rsid w:val="00DD343C"/>
    <w:rsid w:val="00DD3564"/>
    <w:rsid w:val="00DE6491"/>
    <w:rsid w:val="00DE6705"/>
    <w:rsid w:val="00DF4048"/>
    <w:rsid w:val="00DF5C85"/>
    <w:rsid w:val="00DF5C88"/>
    <w:rsid w:val="00DF74AF"/>
    <w:rsid w:val="00E112B1"/>
    <w:rsid w:val="00E129AB"/>
    <w:rsid w:val="00E13613"/>
    <w:rsid w:val="00E15746"/>
    <w:rsid w:val="00E16AAF"/>
    <w:rsid w:val="00E2220B"/>
    <w:rsid w:val="00E23557"/>
    <w:rsid w:val="00E33E10"/>
    <w:rsid w:val="00E371B8"/>
    <w:rsid w:val="00E413E5"/>
    <w:rsid w:val="00E43282"/>
    <w:rsid w:val="00E50128"/>
    <w:rsid w:val="00E561C8"/>
    <w:rsid w:val="00E56ABC"/>
    <w:rsid w:val="00E5741A"/>
    <w:rsid w:val="00E7506A"/>
    <w:rsid w:val="00E91C40"/>
    <w:rsid w:val="00EA3291"/>
    <w:rsid w:val="00EA7DEC"/>
    <w:rsid w:val="00EB2635"/>
    <w:rsid w:val="00EB5538"/>
    <w:rsid w:val="00ED0218"/>
    <w:rsid w:val="00ED6B26"/>
    <w:rsid w:val="00ED6EBB"/>
    <w:rsid w:val="00EE1A28"/>
    <w:rsid w:val="00EE22C5"/>
    <w:rsid w:val="00EE34F7"/>
    <w:rsid w:val="00EF0504"/>
    <w:rsid w:val="00EF0E86"/>
    <w:rsid w:val="00EF1112"/>
    <w:rsid w:val="00F02765"/>
    <w:rsid w:val="00F1273D"/>
    <w:rsid w:val="00F1434D"/>
    <w:rsid w:val="00F14AAE"/>
    <w:rsid w:val="00F14BC7"/>
    <w:rsid w:val="00F222B4"/>
    <w:rsid w:val="00F26D22"/>
    <w:rsid w:val="00F36E0C"/>
    <w:rsid w:val="00F41E6E"/>
    <w:rsid w:val="00F42BD4"/>
    <w:rsid w:val="00F67473"/>
    <w:rsid w:val="00F74643"/>
    <w:rsid w:val="00F80405"/>
    <w:rsid w:val="00F81A8B"/>
    <w:rsid w:val="00F81C1C"/>
    <w:rsid w:val="00F82D4E"/>
    <w:rsid w:val="00F86897"/>
    <w:rsid w:val="00F907D8"/>
    <w:rsid w:val="00F91620"/>
    <w:rsid w:val="00F94C01"/>
    <w:rsid w:val="00FA4388"/>
    <w:rsid w:val="00FA6734"/>
    <w:rsid w:val="00FB6580"/>
    <w:rsid w:val="00FC0766"/>
    <w:rsid w:val="00FC0C17"/>
    <w:rsid w:val="00FC10E4"/>
    <w:rsid w:val="00FC2BB8"/>
    <w:rsid w:val="00FC3416"/>
    <w:rsid w:val="00FC5E92"/>
    <w:rsid w:val="00FC606E"/>
    <w:rsid w:val="00FD6644"/>
    <w:rsid w:val="00FD6A48"/>
    <w:rsid w:val="00FE0D3F"/>
    <w:rsid w:val="00FE24E5"/>
    <w:rsid w:val="00FE3483"/>
    <w:rsid w:val="00FE42B9"/>
    <w:rsid w:val="00FF1424"/>
    <w:rsid w:val="00FF421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AD342D"/>
  <w15:docId w15:val="{20DD9D23-8C08-4F94-8F27-949C496BF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5"/>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215"/>
    <w:pPr>
      <w:spacing w:after="0" w:line="240" w:lineRule="auto"/>
    </w:pPr>
    <w:rPr>
      <w:rFonts w:ascii="Arial" w:hAnsi="Arial"/>
      <w:sz w:val="24"/>
    </w:rPr>
  </w:style>
  <w:style w:type="paragraph" w:styleId="Heading1">
    <w:name w:val="heading 1"/>
    <w:basedOn w:val="BodyText"/>
    <w:next w:val="BodyText"/>
    <w:link w:val="Heading1Char"/>
    <w:uiPriority w:val="9"/>
    <w:qFormat/>
    <w:rsid w:val="00F86897"/>
    <w:pPr>
      <w:keepNext/>
      <w:keepLines/>
      <w:pageBreakBefore/>
      <w:numPr>
        <w:numId w:val="1"/>
      </w:numPr>
      <w:ind w:left="431" w:hanging="431"/>
      <w:outlineLvl w:val="0"/>
    </w:pPr>
    <w:rPr>
      <w:rFonts w:eastAsiaTheme="majorEastAsia" w:cstheme="majorBidi"/>
      <w:b/>
      <w:bCs/>
      <w:color w:val="1F497D" w:themeColor="text2"/>
      <w:sz w:val="36"/>
      <w:szCs w:val="28"/>
    </w:rPr>
  </w:style>
  <w:style w:type="paragraph" w:styleId="Heading2">
    <w:name w:val="heading 2"/>
    <w:basedOn w:val="Heading1"/>
    <w:next w:val="BodyText"/>
    <w:link w:val="Heading2Char"/>
    <w:uiPriority w:val="9"/>
    <w:unhideWhenUsed/>
    <w:qFormat/>
    <w:rsid w:val="00F86897"/>
    <w:pPr>
      <w:pageBreakBefore w:val="0"/>
      <w:numPr>
        <w:ilvl w:val="1"/>
      </w:numPr>
      <w:ind w:left="578" w:hanging="578"/>
      <w:outlineLvl w:val="1"/>
    </w:pPr>
    <w:rPr>
      <w:bCs w:val="0"/>
      <w:kern w:val="32"/>
      <w:sz w:val="32"/>
      <w:szCs w:val="26"/>
    </w:rPr>
  </w:style>
  <w:style w:type="paragraph" w:styleId="Heading3">
    <w:name w:val="heading 3"/>
    <w:basedOn w:val="Heading2"/>
    <w:next w:val="BodyText"/>
    <w:link w:val="Heading3Char"/>
    <w:uiPriority w:val="9"/>
    <w:unhideWhenUsed/>
    <w:qFormat/>
    <w:rsid w:val="00684615"/>
    <w:pPr>
      <w:numPr>
        <w:ilvl w:val="2"/>
      </w:numPr>
      <w:outlineLvl w:val="2"/>
    </w:pPr>
    <w:rPr>
      <w:bCs/>
      <w:sz w:val="28"/>
    </w:rPr>
  </w:style>
  <w:style w:type="paragraph" w:styleId="Heading4">
    <w:name w:val="heading 4"/>
    <w:basedOn w:val="Heading3"/>
    <w:next w:val="BodyText"/>
    <w:link w:val="Heading4Char"/>
    <w:uiPriority w:val="9"/>
    <w:unhideWhenUsed/>
    <w:qFormat/>
    <w:rsid w:val="00684615"/>
    <w:pPr>
      <w:numPr>
        <w:ilvl w:val="3"/>
      </w:numPr>
      <w:outlineLvl w:val="3"/>
    </w:pPr>
    <w:rPr>
      <w:b w:val="0"/>
      <w:bCs w:val="0"/>
      <w:iCs/>
      <w:sz w:val="24"/>
    </w:rPr>
  </w:style>
  <w:style w:type="paragraph" w:styleId="Heading5">
    <w:name w:val="heading 5"/>
    <w:basedOn w:val="Normal"/>
    <w:next w:val="Normal"/>
    <w:link w:val="Heading5Char"/>
    <w:uiPriority w:val="9"/>
    <w:unhideWhenUsed/>
    <w:rsid w:val="003B743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3B743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B743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B743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B743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F1CC3"/>
    <w:pPr>
      <w:spacing w:before="120" w:after="120"/>
      <w:jc w:val="both"/>
    </w:pPr>
  </w:style>
  <w:style w:type="character" w:customStyle="1" w:styleId="BodyTextChar">
    <w:name w:val="Body Text Char"/>
    <w:basedOn w:val="DefaultParagraphFont"/>
    <w:link w:val="BodyText"/>
    <w:rsid w:val="00ED6B26"/>
    <w:rPr>
      <w:rFonts w:ascii="Arial" w:hAnsi="Arial"/>
      <w:sz w:val="24"/>
    </w:rPr>
  </w:style>
  <w:style w:type="character" w:customStyle="1" w:styleId="Heading1Char">
    <w:name w:val="Heading 1 Char"/>
    <w:basedOn w:val="DefaultParagraphFont"/>
    <w:link w:val="Heading1"/>
    <w:uiPriority w:val="9"/>
    <w:rsid w:val="00F86897"/>
    <w:rPr>
      <w:rFonts w:ascii="Arial" w:eastAsiaTheme="majorEastAsia" w:hAnsi="Arial" w:cstheme="majorBidi"/>
      <w:b/>
      <w:bCs/>
      <w:color w:val="1F497D" w:themeColor="text2"/>
      <w:sz w:val="36"/>
      <w:szCs w:val="28"/>
    </w:rPr>
  </w:style>
  <w:style w:type="character" w:customStyle="1" w:styleId="Heading2Char">
    <w:name w:val="Heading 2 Char"/>
    <w:basedOn w:val="DefaultParagraphFont"/>
    <w:link w:val="Heading2"/>
    <w:uiPriority w:val="99"/>
    <w:rsid w:val="00F86897"/>
    <w:rPr>
      <w:rFonts w:ascii="Arial" w:eastAsiaTheme="majorEastAsia" w:hAnsi="Arial" w:cstheme="majorBidi"/>
      <w:b/>
      <w:color w:val="1F497D" w:themeColor="text2"/>
      <w:kern w:val="32"/>
      <w:sz w:val="32"/>
      <w:szCs w:val="26"/>
    </w:rPr>
  </w:style>
  <w:style w:type="character" w:customStyle="1" w:styleId="Heading3Char">
    <w:name w:val="Heading 3 Char"/>
    <w:basedOn w:val="DefaultParagraphFont"/>
    <w:link w:val="Heading3"/>
    <w:uiPriority w:val="9"/>
    <w:rsid w:val="00684615"/>
    <w:rPr>
      <w:rFonts w:ascii="Arial" w:eastAsiaTheme="majorEastAsia" w:hAnsi="Arial" w:cstheme="majorBidi"/>
      <w:b/>
      <w:bCs/>
      <w:color w:val="1F497D" w:themeColor="text2"/>
      <w:kern w:val="32"/>
      <w:sz w:val="28"/>
      <w:szCs w:val="26"/>
    </w:rPr>
  </w:style>
  <w:style w:type="character" w:customStyle="1" w:styleId="Heading4Char">
    <w:name w:val="Heading 4 Char"/>
    <w:basedOn w:val="DefaultParagraphFont"/>
    <w:link w:val="Heading4"/>
    <w:uiPriority w:val="9"/>
    <w:rsid w:val="00684615"/>
    <w:rPr>
      <w:rFonts w:ascii="Arial" w:eastAsiaTheme="majorEastAsia" w:hAnsi="Arial" w:cstheme="majorBidi"/>
      <w:iCs/>
      <w:color w:val="1F497D" w:themeColor="text2"/>
      <w:kern w:val="32"/>
      <w:sz w:val="24"/>
      <w:szCs w:val="26"/>
    </w:rPr>
  </w:style>
  <w:style w:type="character" w:customStyle="1" w:styleId="Heading5Char">
    <w:name w:val="Heading 5 Char"/>
    <w:basedOn w:val="DefaultParagraphFont"/>
    <w:link w:val="Heading5"/>
    <w:uiPriority w:val="9"/>
    <w:rsid w:val="00684615"/>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684615"/>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68461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8461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84615"/>
    <w:rPr>
      <w:rFonts w:asciiTheme="majorHAnsi" w:eastAsiaTheme="majorEastAsia" w:hAnsiTheme="majorHAnsi" w:cstheme="majorBidi"/>
      <w:i/>
      <w:iCs/>
      <w:color w:val="404040" w:themeColor="text1" w:themeTint="BF"/>
      <w:sz w:val="20"/>
      <w:szCs w:val="20"/>
    </w:rPr>
  </w:style>
  <w:style w:type="paragraph" w:styleId="Title">
    <w:name w:val="Title"/>
    <w:basedOn w:val="BodyText"/>
    <w:next w:val="BodyText"/>
    <w:link w:val="TitleChar"/>
    <w:rsid w:val="00F86897"/>
    <w:pPr>
      <w:spacing w:before="0" w:after="0"/>
      <w:jc w:val="center"/>
    </w:pPr>
    <w:rPr>
      <w:rFonts w:eastAsiaTheme="majorEastAsia" w:cstheme="majorBidi"/>
      <w:b/>
      <w:color w:val="1F497D" w:themeColor="text2"/>
      <w:kern w:val="28"/>
      <w:sz w:val="36"/>
      <w:szCs w:val="52"/>
    </w:rPr>
  </w:style>
  <w:style w:type="character" w:customStyle="1" w:styleId="TitleChar">
    <w:name w:val="Title Char"/>
    <w:basedOn w:val="DefaultParagraphFont"/>
    <w:link w:val="Title"/>
    <w:rsid w:val="00F86897"/>
    <w:rPr>
      <w:rFonts w:ascii="Arial" w:eastAsiaTheme="majorEastAsia" w:hAnsi="Arial" w:cstheme="majorBidi"/>
      <w:b/>
      <w:color w:val="1F497D" w:themeColor="text2"/>
      <w:kern w:val="28"/>
      <w:sz w:val="36"/>
      <w:szCs w:val="52"/>
    </w:rPr>
  </w:style>
  <w:style w:type="paragraph" w:styleId="Subtitle">
    <w:name w:val="Subtitle"/>
    <w:basedOn w:val="Normal"/>
    <w:next w:val="Normal"/>
    <w:link w:val="SubtitleChar"/>
    <w:uiPriority w:val="12"/>
    <w:rsid w:val="005945EF"/>
    <w:pPr>
      <w:numPr>
        <w:ilvl w:val="1"/>
      </w:numPr>
      <w:jc w:val="center"/>
    </w:pPr>
    <w:rPr>
      <w:rFonts w:eastAsiaTheme="majorEastAsia" w:cstheme="majorBidi"/>
      <w:i/>
      <w:iCs/>
      <w:color w:val="4F81BD" w:themeColor="accent1"/>
      <w:spacing w:val="15"/>
      <w:szCs w:val="24"/>
    </w:rPr>
  </w:style>
  <w:style w:type="character" w:customStyle="1" w:styleId="SubtitleChar">
    <w:name w:val="Subtitle Char"/>
    <w:basedOn w:val="DefaultParagraphFont"/>
    <w:link w:val="Subtitle"/>
    <w:uiPriority w:val="12"/>
    <w:rsid w:val="005945EF"/>
    <w:rPr>
      <w:rFonts w:ascii="Arial" w:eastAsiaTheme="majorEastAsia" w:hAnsi="Arial" w:cstheme="majorBidi"/>
      <w:i/>
      <w:iCs/>
      <w:color w:val="4F81BD" w:themeColor="accent1"/>
      <w:spacing w:val="15"/>
      <w:sz w:val="24"/>
      <w:szCs w:val="24"/>
    </w:rPr>
  </w:style>
  <w:style w:type="paragraph" w:styleId="Index1">
    <w:name w:val="index 1"/>
    <w:basedOn w:val="Normal"/>
    <w:next w:val="Normal"/>
    <w:autoRedefine/>
    <w:uiPriority w:val="99"/>
    <w:unhideWhenUsed/>
    <w:rsid w:val="00993267"/>
    <w:pPr>
      <w:ind w:left="240" w:hanging="240"/>
    </w:pPr>
  </w:style>
  <w:style w:type="paragraph" w:styleId="IndexHeading">
    <w:name w:val="index heading"/>
    <w:basedOn w:val="BodyText"/>
    <w:next w:val="BlockText"/>
    <w:unhideWhenUsed/>
    <w:rsid w:val="001E6D64"/>
    <w:pPr>
      <w:keepNext/>
      <w:jc w:val="left"/>
    </w:pPr>
    <w:rPr>
      <w:rFonts w:eastAsiaTheme="majorEastAsia" w:cstheme="majorBidi"/>
      <w:b/>
      <w:bCs/>
      <w:color w:val="1F497D" w:themeColor="text2"/>
      <w:sz w:val="28"/>
    </w:rPr>
  </w:style>
  <w:style w:type="paragraph" w:styleId="BalloonText">
    <w:name w:val="Balloon Text"/>
    <w:basedOn w:val="Normal"/>
    <w:link w:val="BalloonTextChar"/>
    <w:uiPriority w:val="99"/>
    <w:semiHidden/>
    <w:unhideWhenUsed/>
    <w:rsid w:val="00FF4218"/>
    <w:rPr>
      <w:rFonts w:ascii="Tahoma" w:hAnsi="Tahoma" w:cs="Tahoma"/>
      <w:sz w:val="16"/>
      <w:szCs w:val="16"/>
    </w:rPr>
  </w:style>
  <w:style w:type="character" w:customStyle="1" w:styleId="BalloonTextChar">
    <w:name w:val="Balloon Text Char"/>
    <w:basedOn w:val="DefaultParagraphFont"/>
    <w:link w:val="BalloonText"/>
    <w:uiPriority w:val="99"/>
    <w:semiHidden/>
    <w:rsid w:val="00FF4218"/>
    <w:rPr>
      <w:rFonts w:ascii="Tahoma" w:hAnsi="Tahoma" w:cs="Tahoma"/>
      <w:sz w:val="16"/>
      <w:szCs w:val="16"/>
    </w:rPr>
  </w:style>
  <w:style w:type="character" w:styleId="Hyperlink">
    <w:name w:val="Hyperlink"/>
    <w:uiPriority w:val="99"/>
    <w:rsid w:val="00C864F1"/>
    <w:rPr>
      <w:color w:val="0000FF"/>
      <w:u w:val="single"/>
    </w:rPr>
  </w:style>
  <w:style w:type="paragraph" w:styleId="TOC1">
    <w:name w:val="toc 1"/>
    <w:basedOn w:val="Normal"/>
    <w:next w:val="Normal"/>
    <w:uiPriority w:val="39"/>
    <w:rsid w:val="00C864F1"/>
    <w:pPr>
      <w:tabs>
        <w:tab w:val="left" w:pos="340"/>
        <w:tab w:val="right" w:leader="dot" w:pos="9000"/>
      </w:tabs>
    </w:pPr>
    <w:rPr>
      <w:rFonts w:eastAsia="Times New Roman" w:cs="Times New Roman"/>
      <w:noProof/>
      <w:szCs w:val="36"/>
    </w:rPr>
  </w:style>
  <w:style w:type="paragraph" w:styleId="TOC2">
    <w:name w:val="toc 2"/>
    <w:basedOn w:val="Normal"/>
    <w:next w:val="Normal"/>
    <w:uiPriority w:val="39"/>
    <w:rsid w:val="00C864F1"/>
    <w:pPr>
      <w:tabs>
        <w:tab w:val="left" w:pos="851"/>
        <w:tab w:val="right" w:leader="dot" w:pos="9000"/>
      </w:tabs>
      <w:ind w:left="340"/>
    </w:pPr>
    <w:rPr>
      <w:rFonts w:eastAsia="Times New Roman" w:cs="Times New Roman"/>
      <w:noProof/>
      <w:szCs w:val="32"/>
    </w:rPr>
  </w:style>
  <w:style w:type="paragraph" w:styleId="TOC3">
    <w:name w:val="toc 3"/>
    <w:basedOn w:val="Normal"/>
    <w:next w:val="Normal"/>
    <w:autoRedefine/>
    <w:uiPriority w:val="39"/>
    <w:unhideWhenUsed/>
    <w:rsid w:val="00AF1CC3"/>
    <w:pPr>
      <w:ind w:left="482"/>
    </w:pPr>
  </w:style>
  <w:style w:type="paragraph" w:customStyle="1" w:styleId="NormalCentred">
    <w:name w:val="Normal Centred"/>
    <w:basedOn w:val="Normal"/>
    <w:next w:val="Normal"/>
    <w:unhideWhenUsed/>
    <w:rsid w:val="00C864F1"/>
    <w:pPr>
      <w:jc w:val="center"/>
    </w:pPr>
    <w:rPr>
      <w:rFonts w:eastAsia="Times New Roman" w:cs="Times New Roman"/>
      <w:szCs w:val="20"/>
    </w:rPr>
  </w:style>
  <w:style w:type="paragraph" w:customStyle="1" w:styleId="CommentInline">
    <w:name w:val="Comment Inline"/>
    <w:basedOn w:val="BodyText"/>
    <w:link w:val="CommentInlineChar"/>
    <w:uiPriority w:val="2"/>
    <w:qFormat/>
    <w:rsid w:val="00B94C90"/>
    <w:pPr>
      <w:pBdr>
        <w:left w:val="doubleWave" w:sz="6" w:space="4" w:color="auto"/>
        <w:right w:val="doubleWave" w:sz="6" w:space="4" w:color="auto"/>
      </w:pBdr>
    </w:pPr>
    <w:rPr>
      <w:i/>
      <w:color w:val="984806" w:themeColor="accent6" w:themeShade="80"/>
    </w:rPr>
  </w:style>
  <w:style w:type="character" w:customStyle="1" w:styleId="CommentInlineChar">
    <w:name w:val="Comment Inline Char"/>
    <w:basedOn w:val="DefaultParagraphFont"/>
    <w:link w:val="CommentInline"/>
    <w:uiPriority w:val="2"/>
    <w:rsid w:val="0091274E"/>
    <w:rPr>
      <w:rFonts w:ascii="Arial" w:hAnsi="Arial"/>
      <w:i/>
      <w:color w:val="984806" w:themeColor="accent6" w:themeShade="80"/>
      <w:sz w:val="24"/>
    </w:rPr>
  </w:style>
  <w:style w:type="character" w:styleId="IntenseEmphasis">
    <w:name w:val="Intense Emphasis"/>
    <w:basedOn w:val="DefaultParagraphFont"/>
    <w:uiPriority w:val="21"/>
    <w:qFormat/>
    <w:rsid w:val="00DC765F"/>
    <w:rPr>
      <w:b/>
      <w:bCs/>
      <w:i w:val="0"/>
      <w:iCs/>
      <w:color w:val="4F81BD" w:themeColor="accent1"/>
    </w:rPr>
  </w:style>
  <w:style w:type="paragraph" w:styleId="ListParagraph">
    <w:name w:val="List Paragraph"/>
    <w:basedOn w:val="Normal"/>
    <w:link w:val="ListParagraphChar"/>
    <w:uiPriority w:val="34"/>
    <w:rsid w:val="00DC765F"/>
    <w:pPr>
      <w:ind w:left="720"/>
      <w:contextualSpacing/>
    </w:pPr>
  </w:style>
  <w:style w:type="paragraph" w:customStyle="1" w:styleId="SpacerN05">
    <w:name w:val="Spacer N*0.5"/>
    <w:basedOn w:val="Normal"/>
    <w:next w:val="Normal"/>
    <w:uiPriority w:val="14"/>
    <w:rsid w:val="00A42873"/>
    <w:rPr>
      <w:sz w:val="12"/>
    </w:rPr>
  </w:style>
  <w:style w:type="paragraph" w:customStyle="1" w:styleId="SpacerN15">
    <w:name w:val="Spacer N*1.5"/>
    <w:basedOn w:val="Normal"/>
    <w:next w:val="Normal"/>
    <w:uiPriority w:val="14"/>
    <w:rsid w:val="00A42873"/>
    <w:rPr>
      <w:sz w:val="36"/>
    </w:rPr>
  </w:style>
  <w:style w:type="table" w:styleId="LightList-Accent3">
    <w:name w:val="Light List Accent 3"/>
    <w:basedOn w:val="TableNormal"/>
    <w:uiPriority w:val="61"/>
    <w:rsid w:val="00A42873"/>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
    <w:name w:val="Table Grid"/>
    <w:basedOn w:val="TableNormal"/>
    <w:rsid w:val="00A42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A4287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eBD">
    <w:name w:val="Table BD"/>
    <w:basedOn w:val="TableNormal"/>
    <w:uiPriority w:val="99"/>
    <w:rsid w:val="002C0B96"/>
    <w:pPr>
      <w:spacing w:after="0" w:line="240" w:lineRule="auto"/>
    </w:pPr>
    <w:rPr>
      <w:rFonts w:ascii="Arial" w:hAnsi="Arial"/>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5" w:type="dxa"/>
        <w:right w:w="85" w:type="dxa"/>
      </w:tblCellMar>
    </w:tblPr>
    <w:trPr>
      <w:cantSplit/>
    </w:trPr>
    <w:tblStylePr w:type="firstRow">
      <w:pPr>
        <w:jc w:val="left"/>
      </w:pPr>
      <w:tblPr/>
      <w:trPr>
        <w:cantSplit w:val="0"/>
        <w:tblHeader/>
      </w:trPr>
      <w:tcPr>
        <w:shd w:val="clear" w:color="auto" w:fill="C6D9F1" w:themeFill="text2" w:themeFillTint="33"/>
      </w:tcPr>
    </w:tblStylePr>
  </w:style>
  <w:style w:type="character" w:customStyle="1" w:styleId="SmallFont">
    <w:name w:val="Small Font"/>
    <w:basedOn w:val="DefaultParagraphFont"/>
    <w:uiPriority w:val="99"/>
    <w:qFormat/>
    <w:rsid w:val="003B7437"/>
    <w:rPr>
      <w:sz w:val="20"/>
    </w:rPr>
  </w:style>
  <w:style w:type="paragraph" w:customStyle="1" w:styleId="Appendix1">
    <w:name w:val="Appendix 1"/>
    <w:basedOn w:val="Heading1"/>
    <w:next w:val="BodyText"/>
    <w:uiPriority w:val="99"/>
    <w:rsid w:val="00BB05F6"/>
    <w:pPr>
      <w:numPr>
        <w:numId w:val="2"/>
      </w:numPr>
      <w:adjustRightInd w:val="0"/>
      <w:jc w:val="left"/>
      <w:textAlignment w:val="baseline"/>
    </w:pPr>
    <w:rPr>
      <w:rFonts w:eastAsia="Times New Roman" w:cs="Arial"/>
      <w:kern w:val="32"/>
      <w:szCs w:val="32"/>
    </w:rPr>
  </w:style>
  <w:style w:type="paragraph" w:customStyle="1" w:styleId="Appendix2">
    <w:name w:val="Appendix 2"/>
    <w:basedOn w:val="Appendix1"/>
    <w:uiPriority w:val="99"/>
    <w:rsid w:val="00A967A5"/>
    <w:pPr>
      <w:numPr>
        <w:ilvl w:val="1"/>
      </w:numPr>
      <w:outlineLvl w:val="1"/>
    </w:pPr>
    <w:rPr>
      <w:sz w:val="32"/>
    </w:rPr>
  </w:style>
  <w:style w:type="paragraph" w:customStyle="1" w:styleId="Normal-HangInd">
    <w:name w:val="Normal-HangInd"/>
    <w:basedOn w:val="Normal"/>
    <w:rsid w:val="00CD4873"/>
    <w:pPr>
      <w:ind w:left="1134" w:hanging="1134"/>
    </w:pPr>
    <w:rPr>
      <w:rFonts w:eastAsia="Times New Roman" w:cs="Times New Roman"/>
      <w:szCs w:val="20"/>
    </w:rPr>
  </w:style>
  <w:style w:type="paragraph" w:styleId="TOC4">
    <w:name w:val="toc 4"/>
    <w:basedOn w:val="Normal"/>
    <w:next w:val="Normal"/>
    <w:autoRedefine/>
    <w:uiPriority w:val="39"/>
    <w:unhideWhenUsed/>
    <w:rsid w:val="00AF1CC3"/>
    <w:pPr>
      <w:spacing w:after="100"/>
      <w:ind w:left="720"/>
    </w:pPr>
  </w:style>
  <w:style w:type="character" w:styleId="Emphasis">
    <w:name w:val="Emphasis"/>
    <w:basedOn w:val="DefaultParagraphFont"/>
    <w:qFormat/>
    <w:rsid w:val="00DA7B0F"/>
    <w:rPr>
      <w:b/>
      <w:i w:val="0"/>
      <w:iCs/>
      <w:color w:val="548DD4" w:themeColor="text2" w:themeTint="99"/>
    </w:rPr>
  </w:style>
  <w:style w:type="paragraph" w:styleId="FootnoteText">
    <w:name w:val="footnote text"/>
    <w:basedOn w:val="Normal"/>
    <w:link w:val="FootnoteTextChar"/>
    <w:uiPriority w:val="99"/>
    <w:semiHidden/>
    <w:unhideWhenUsed/>
    <w:rsid w:val="009A122C"/>
    <w:rPr>
      <w:sz w:val="20"/>
      <w:szCs w:val="20"/>
    </w:rPr>
  </w:style>
  <w:style w:type="character" w:customStyle="1" w:styleId="FootnoteTextChar">
    <w:name w:val="Footnote Text Char"/>
    <w:basedOn w:val="DefaultParagraphFont"/>
    <w:link w:val="FootnoteText"/>
    <w:uiPriority w:val="99"/>
    <w:semiHidden/>
    <w:rsid w:val="009A122C"/>
    <w:rPr>
      <w:rFonts w:ascii="Arial" w:hAnsi="Arial"/>
      <w:sz w:val="20"/>
      <w:szCs w:val="20"/>
    </w:rPr>
  </w:style>
  <w:style w:type="character" w:styleId="FootnoteReference">
    <w:name w:val="footnote reference"/>
    <w:basedOn w:val="DefaultParagraphFont"/>
    <w:uiPriority w:val="99"/>
    <w:unhideWhenUsed/>
    <w:rsid w:val="009A122C"/>
    <w:rPr>
      <w:color w:val="632423" w:themeColor="accent2" w:themeShade="80"/>
      <w:vertAlign w:val="superscript"/>
    </w:rPr>
  </w:style>
  <w:style w:type="paragraph" w:customStyle="1" w:styleId="Sub-Heading">
    <w:name w:val="Sub-Heading"/>
    <w:basedOn w:val="BodyText"/>
    <w:next w:val="BodyText"/>
    <w:rsid w:val="003D569B"/>
    <w:pPr>
      <w:keepNext/>
      <w:jc w:val="left"/>
    </w:pPr>
    <w:rPr>
      <w:b/>
      <w:color w:val="548DD4" w:themeColor="text2" w:themeTint="99"/>
    </w:rPr>
  </w:style>
  <w:style w:type="paragraph" w:styleId="ListBullet">
    <w:name w:val="List Bullet"/>
    <w:basedOn w:val="BodyText"/>
    <w:link w:val="ListBulletChar"/>
    <w:uiPriority w:val="1"/>
    <w:qFormat/>
    <w:rsid w:val="002801C9"/>
    <w:pPr>
      <w:numPr>
        <w:numId w:val="4"/>
      </w:numPr>
      <w:tabs>
        <w:tab w:val="left" w:pos="340"/>
      </w:tabs>
      <w:adjustRightInd w:val="0"/>
      <w:spacing w:after="0"/>
      <w:textAlignment w:val="baseline"/>
    </w:pPr>
    <w:rPr>
      <w:rFonts w:eastAsia="Times New Roman" w:cs="Times New Roman"/>
      <w:szCs w:val="24"/>
    </w:rPr>
  </w:style>
  <w:style w:type="paragraph" w:styleId="ListContinue">
    <w:name w:val="List Continue"/>
    <w:basedOn w:val="BodyText"/>
    <w:rsid w:val="002801C9"/>
    <w:pPr>
      <w:ind w:left="340"/>
    </w:pPr>
  </w:style>
  <w:style w:type="character" w:customStyle="1" w:styleId="ListBulletChar">
    <w:name w:val="List Bullet Char"/>
    <w:basedOn w:val="DefaultParagraphFont"/>
    <w:link w:val="ListBullet"/>
    <w:uiPriority w:val="1"/>
    <w:rsid w:val="002C22C4"/>
    <w:rPr>
      <w:rFonts w:ascii="Arial" w:eastAsia="Times New Roman" w:hAnsi="Arial" w:cs="Times New Roman"/>
      <w:sz w:val="24"/>
      <w:szCs w:val="24"/>
    </w:rPr>
  </w:style>
  <w:style w:type="paragraph" w:styleId="ListBullet2">
    <w:name w:val="List Bullet 2"/>
    <w:basedOn w:val="ListBullet"/>
    <w:uiPriority w:val="1"/>
    <w:qFormat/>
    <w:rsid w:val="00471D27"/>
    <w:pPr>
      <w:numPr>
        <w:ilvl w:val="1"/>
        <w:numId w:val="3"/>
      </w:numPr>
      <w:tabs>
        <w:tab w:val="clear" w:pos="340"/>
        <w:tab w:val="left" w:pos="454"/>
      </w:tabs>
      <w:spacing w:before="60"/>
      <w:ind w:left="567"/>
      <w:contextualSpacing/>
    </w:pPr>
  </w:style>
  <w:style w:type="paragraph" w:styleId="ListBullet3">
    <w:name w:val="List Bullet 3"/>
    <w:basedOn w:val="ListBullet2"/>
    <w:uiPriority w:val="99"/>
    <w:unhideWhenUsed/>
    <w:rsid w:val="00DD3564"/>
    <w:pPr>
      <w:numPr>
        <w:ilvl w:val="2"/>
      </w:numPr>
      <w:tabs>
        <w:tab w:val="clear" w:pos="454"/>
      </w:tabs>
      <w:adjustRightInd/>
      <w:ind w:left="907"/>
      <w:jc w:val="left"/>
      <w:textAlignment w:val="auto"/>
    </w:pPr>
    <w:rPr>
      <w:rFonts w:eastAsiaTheme="minorHAnsi" w:cstheme="minorBidi"/>
      <w:szCs w:val="22"/>
    </w:rPr>
  </w:style>
  <w:style w:type="paragraph" w:styleId="ListBullet4">
    <w:name w:val="List Bullet 4"/>
    <w:basedOn w:val="ListBullet3"/>
    <w:uiPriority w:val="99"/>
    <w:unhideWhenUsed/>
    <w:rsid w:val="002801C9"/>
    <w:pPr>
      <w:numPr>
        <w:ilvl w:val="3"/>
      </w:numPr>
      <w:tabs>
        <w:tab w:val="num" w:pos="643"/>
      </w:tabs>
      <w:ind w:left="643" w:hanging="360"/>
    </w:pPr>
  </w:style>
  <w:style w:type="paragraph" w:styleId="ListBullet5">
    <w:name w:val="List Bullet 5"/>
    <w:basedOn w:val="ListBullet4"/>
    <w:uiPriority w:val="99"/>
    <w:unhideWhenUsed/>
    <w:rsid w:val="002801C9"/>
    <w:pPr>
      <w:numPr>
        <w:ilvl w:val="4"/>
      </w:numPr>
      <w:tabs>
        <w:tab w:val="num" w:pos="643"/>
      </w:tabs>
      <w:ind w:left="643" w:hanging="360"/>
    </w:pPr>
  </w:style>
  <w:style w:type="paragraph" w:styleId="ListContinue2">
    <w:name w:val="List Continue 2"/>
    <w:basedOn w:val="BodyText"/>
    <w:uiPriority w:val="99"/>
    <w:unhideWhenUsed/>
    <w:rsid w:val="002801C9"/>
    <w:pPr>
      <w:ind w:left="680"/>
    </w:pPr>
  </w:style>
  <w:style w:type="paragraph" w:styleId="ListContinue5">
    <w:name w:val="List Continue 5"/>
    <w:basedOn w:val="BodyText"/>
    <w:uiPriority w:val="99"/>
    <w:unhideWhenUsed/>
    <w:rsid w:val="002801C9"/>
    <w:pPr>
      <w:ind w:left="1701"/>
    </w:pPr>
  </w:style>
  <w:style w:type="paragraph" w:styleId="ListContinue4">
    <w:name w:val="List Continue 4"/>
    <w:basedOn w:val="BodyText"/>
    <w:uiPriority w:val="99"/>
    <w:unhideWhenUsed/>
    <w:rsid w:val="002801C9"/>
    <w:pPr>
      <w:ind w:left="1361"/>
    </w:pPr>
  </w:style>
  <w:style w:type="paragraph" w:styleId="ListContinue3">
    <w:name w:val="List Continue 3"/>
    <w:basedOn w:val="BodyText"/>
    <w:uiPriority w:val="99"/>
    <w:unhideWhenUsed/>
    <w:rsid w:val="002801C9"/>
    <w:pPr>
      <w:ind w:left="1021"/>
    </w:pPr>
  </w:style>
  <w:style w:type="character" w:styleId="LineNumber">
    <w:name w:val="line number"/>
    <w:basedOn w:val="DefaultParagraphFont"/>
    <w:uiPriority w:val="99"/>
    <w:unhideWhenUsed/>
    <w:rsid w:val="002801C9"/>
  </w:style>
  <w:style w:type="paragraph" w:customStyle="1" w:styleId="ListNumber1">
    <w:name w:val="List Number 1"/>
    <w:basedOn w:val="BodyText"/>
    <w:link w:val="ListNumber1Char"/>
    <w:rsid w:val="00FE0D3F"/>
    <w:pPr>
      <w:numPr>
        <w:numId w:val="5"/>
      </w:numPr>
      <w:tabs>
        <w:tab w:val="left" w:pos="340"/>
      </w:tabs>
      <w:spacing w:before="60" w:after="60"/>
      <w:ind w:left="340" w:hanging="340"/>
    </w:pPr>
  </w:style>
  <w:style w:type="paragraph" w:styleId="ListNumber2">
    <w:name w:val="List Number 2"/>
    <w:basedOn w:val="ListParagraph"/>
    <w:uiPriority w:val="99"/>
    <w:unhideWhenUsed/>
    <w:rsid w:val="00463317"/>
    <w:pPr>
      <w:numPr>
        <w:ilvl w:val="1"/>
        <w:numId w:val="5"/>
      </w:numPr>
      <w:spacing w:before="120" w:after="120"/>
      <w:ind w:left="907" w:hanging="567"/>
      <w:contextualSpacing w:val="0"/>
    </w:pPr>
  </w:style>
  <w:style w:type="character" w:customStyle="1" w:styleId="ListNumber1Char">
    <w:name w:val="List Number 1 Char"/>
    <w:basedOn w:val="BodyTextChar"/>
    <w:link w:val="ListNumber1"/>
    <w:rsid w:val="00FE0D3F"/>
    <w:rPr>
      <w:rFonts w:ascii="Arial" w:hAnsi="Arial"/>
      <w:sz w:val="24"/>
    </w:rPr>
  </w:style>
  <w:style w:type="paragraph" w:styleId="ListNumber3">
    <w:name w:val="List Number 3"/>
    <w:basedOn w:val="ListParagraph"/>
    <w:uiPriority w:val="99"/>
    <w:unhideWhenUsed/>
    <w:rsid w:val="00463317"/>
    <w:pPr>
      <w:numPr>
        <w:ilvl w:val="2"/>
        <w:numId w:val="5"/>
      </w:numPr>
      <w:spacing w:before="120"/>
      <w:ind w:left="1758" w:hanging="737"/>
      <w:contextualSpacing w:val="0"/>
    </w:pPr>
  </w:style>
  <w:style w:type="paragraph" w:customStyle="1" w:styleId="Body-HangInd">
    <w:name w:val="Body-HangInd"/>
    <w:basedOn w:val="BodyText"/>
    <w:next w:val="BodyText"/>
    <w:uiPriority w:val="9"/>
    <w:unhideWhenUsed/>
    <w:rsid w:val="00A967A5"/>
    <w:pPr>
      <w:ind w:left="340" w:hanging="340"/>
    </w:pPr>
  </w:style>
  <w:style w:type="paragraph" w:customStyle="1" w:styleId="Title-Large">
    <w:name w:val="Title-Large"/>
    <w:basedOn w:val="Title"/>
    <w:rsid w:val="00992A5C"/>
    <w:rPr>
      <w:sz w:val="80"/>
      <w:szCs w:val="80"/>
    </w:rPr>
  </w:style>
  <w:style w:type="paragraph" w:styleId="Header">
    <w:name w:val="header"/>
    <w:basedOn w:val="Normal"/>
    <w:link w:val="HeaderChar"/>
    <w:uiPriority w:val="99"/>
    <w:unhideWhenUsed/>
    <w:rsid w:val="004F64B4"/>
    <w:pPr>
      <w:tabs>
        <w:tab w:val="center" w:pos="4513"/>
        <w:tab w:val="right" w:pos="9026"/>
      </w:tabs>
    </w:pPr>
  </w:style>
  <w:style w:type="character" w:customStyle="1" w:styleId="HeaderChar">
    <w:name w:val="Header Char"/>
    <w:basedOn w:val="DefaultParagraphFont"/>
    <w:link w:val="Header"/>
    <w:uiPriority w:val="99"/>
    <w:rsid w:val="004F64B4"/>
    <w:rPr>
      <w:rFonts w:ascii="Arial" w:hAnsi="Arial"/>
      <w:sz w:val="24"/>
    </w:rPr>
  </w:style>
  <w:style w:type="paragraph" w:styleId="Footer">
    <w:name w:val="footer"/>
    <w:basedOn w:val="Normal"/>
    <w:link w:val="FooterChar"/>
    <w:unhideWhenUsed/>
    <w:rsid w:val="004F64B4"/>
    <w:pPr>
      <w:pBdr>
        <w:top w:val="single" w:sz="4" w:space="1" w:color="auto"/>
      </w:pBdr>
      <w:tabs>
        <w:tab w:val="center" w:pos="4513"/>
        <w:tab w:val="right" w:pos="9026"/>
      </w:tabs>
    </w:pPr>
    <w:rPr>
      <w:sz w:val="20"/>
    </w:rPr>
  </w:style>
  <w:style w:type="character" w:customStyle="1" w:styleId="FooterChar">
    <w:name w:val="Footer Char"/>
    <w:basedOn w:val="DefaultParagraphFont"/>
    <w:link w:val="Footer"/>
    <w:rsid w:val="004F64B4"/>
    <w:rPr>
      <w:rFonts w:ascii="Arial" w:hAnsi="Arial"/>
      <w:sz w:val="20"/>
    </w:rPr>
  </w:style>
  <w:style w:type="character" w:styleId="PageNumber">
    <w:name w:val="page number"/>
    <w:basedOn w:val="DefaultParagraphFont"/>
    <w:rsid w:val="004F64B4"/>
  </w:style>
  <w:style w:type="paragraph" w:customStyle="1" w:styleId="BodyCentered">
    <w:name w:val="Body+Centered"/>
    <w:basedOn w:val="BodyText"/>
    <w:next w:val="BodyText"/>
    <w:semiHidden/>
    <w:unhideWhenUsed/>
    <w:rsid w:val="004B446D"/>
    <w:pPr>
      <w:jc w:val="center"/>
    </w:pPr>
    <w:rPr>
      <w:rFonts w:eastAsia="Times New Roman" w:cs="Times New Roman"/>
      <w:szCs w:val="20"/>
    </w:rPr>
  </w:style>
  <w:style w:type="paragraph" w:styleId="BlockText">
    <w:name w:val="Block Text"/>
    <w:basedOn w:val="Normal"/>
    <w:uiPriority w:val="99"/>
    <w:semiHidden/>
    <w:unhideWhenUsed/>
    <w:rsid w:val="00E2355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table" w:customStyle="1" w:styleId="TableBD2">
    <w:name w:val="Table BD 2"/>
    <w:basedOn w:val="TableNormal"/>
    <w:uiPriority w:val="99"/>
    <w:rsid w:val="002C0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trPr>
      <w:cantSplit/>
    </w:trPr>
    <w:tblStylePr w:type="firstRow">
      <w:tblPr/>
      <w:tcPr>
        <w:shd w:val="clear" w:color="auto" w:fill="FABF8F" w:themeFill="accent6" w:themeFillTint="99"/>
      </w:tcPr>
    </w:tblStylePr>
  </w:style>
  <w:style w:type="paragraph" w:customStyle="1" w:styleId="BodyTextKWN">
    <w:name w:val="Body Text (KWN)"/>
    <w:basedOn w:val="BodyText"/>
    <w:next w:val="BodyText"/>
    <w:uiPriority w:val="9"/>
    <w:rsid w:val="00315CDF"/>
    <w:pPr>
      <w:keepNext/>
    </w:pPr>
  </w:style>
  <w:style w:type="paragraph" w:customStyle="1" w:styleId="ListBulletKWN">
    <w:name w:val="List Bullet (KWN)"/>
    <w:basedOn w:val="ListBullet"/>
    <w:uiPriority w:val="19"/>
    <w:unhideWhenUsed/>
    <w:rsid w:val="003117C1"/>
    <w:pPr>
      <w:keepNext/>
    </w:pPr>
  </w:style>
  <w:style w:type="table" w:styleId="MediumList2-Accent5">
    <w:name w:val="Medium List 2 Accent 5"/>
    <w:basedOn w:val="TableNormal"/>
    <w:uiPriority w:val="66"/>
    <w:rsid w:val="00DD1CB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istBullet33">
    <w:name w:val="List Bullet (3+3)"/>
    <w:basedOn w:val="ListBullet"/>
    <w:rsid w:val="00596039"/>
    <w:pPr>
      <w:spacing w:before="60" w:after="60"/>
    </w:pPr>
  </w:style>
  <w:style w:type="paragraph" w:customStyle="1" w:styleId="Normal-Right">
    <w:name w:val="Normal-Right"/>
    <w:basedOn w:val="Normal"/>
    <w:rsid w:val="00DF4048"/>
    <w:pPr>
      <w:jc w:val="right"/>
    </w:pPr>
  </w:style>
  <w:style w:type="character" w:customStyle="1" w:styleId="Link">
    <w:name w:val="Link"/>
    <w:basedOn w:val="SmallFont"/>
    <w:uiPriority w:val="1"/>
    <w:rsid w:val="00220CAE"/>
    <w:rPr>
      <w:color w:val="1F497D" w:themeColor="text2"/>
      <w:sz w:val="20"/>
      <w:u w:val="single"/>
    </w:rPr>
  </w:style>
  <w:style w:type="character" w:styleId="FollowedHyperlink">
    <w:name w:val="FollowedHyperlink"/>
    <w:basedOn w:val="DefaultParagraphFont"/>
    <w:uiPriority w:val="99"/>
    <w:semiHidden/>
    <w:unhideWhenUsed/>
    <w:rsid w:val="008D2881"/>
    <w:rPr>
      <w:color w:val="800080" w:themeColor="followedHyperlink"/>
      <w:u w:val="single"/>
    </w:rPr>
  </w:style>
  <w:style w:type="character" w:styleId="CommentReference">
    <w:name w:val="annotation reference"/>
    <w:basedOn w:val="DefaultParagraphFont"/>
    <w:uiPriority w:val="99"/>
    <w:semiHidden/>
    <w:unhideWhenUsed/>
    <w:rsid w:val="00A608D0"/>
    <w:rPr>
      <w:sz w:val="16"/>
      <w:szCs w:val="16"/>
    </w:rPr>
  </w:style>
  <w:style w:type="paragraph" w:styleId="CommentText">
    <w:name w:val="annotation text"/>
    <w:basedOn w:val="Normal"/>
    <w:link w:val="CommentTextChar"/>
    <w:uiPriority w:val="99"/>
    <w:semiHidden/>
    <w:unhideWhenUsed/>
    <w:rsid w:val="00A608D0"/>
    <w:rPr>
      <w:sz w:val="20"/>
      <w:szCs w:val="20"/>
    </w:rPr>
  </w:style>
  <w:style w:type="character" w:customStyle="1" w:styleId="CommentTextChar">
    <w:name w:val="Comment Text Char"/>
    <w:basedOn w:val="DefaultParagraphFont"/>
    <w:link w:val="CommentText"/>
    <w:uiPriority w:val="99"/>
    <w:semiHidden/>
    <w:rsid w:val="00A608D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608D0"/>
    <w:rPr>
      <w:b/>
      <w:bCs/>
    </w:rPr>
  </w:style>
  <w:style w:type="character" w:customStyle="1" w:styleId="CommentSubjectChar">
    <w:name w:val="Comment Subject Char"/>
    <w:basedOn w:val="CommentTextChar"/>
    <w:link w:val="CommentSubject"/>
    <w:uiPriority w:val="99"/>
    <w:semiHidden/>
    <w:rsid w:val="00A608D0"/>
    <w:rPr>
      <w:rFonts w:ascii="Arial" w:hAnsi="Arial"/>
      <w:b/>
      <w:bCs/>
      <w:sz w:val="20"/>
      <w:szCs w:val="20"/>
    </w:rPr>
  </w:style>
  <w:style w:type="character" w:customStyle="1" w:styleId="SmallRedFont">
    <w:name w:val="Small Red Font"/>
    <w:basedOn w:val="SmallFont"/>
    <w:uiPriority w:val="1"/>
    <w:rsid w:val="00B01609"/>
    <w:rPr>
      <w:color w:val="FF0000"/>
      <w:sz w:val="20"/>
    </w:rPr>
  </w:style>
  <w:style w:type="character" w:customStyle="1" w:styleId="SmallBlueFont">
    <w:name w:val="Small Blue Font"/>
    <w:basedOn w:val="SmallFont"/>
    <w:uiPriority w:val="1"/>
    <w:rsid w:val="00C31647"/>
    <w:rPr>
      <w:b w:val="0"/>
      <w:color w:val="365F91" w:themeColor="accent1" w:themeShade="BF"/>
      <w:sz w:val="20"/>
      <w:szCs w:val="20"/>
    </w:rPr>
  </w:style>
  <w:style w:type="paragraph" w:customStyle="1" w:styleId="UseCaseHeading">
    <w:name w:val="Use Case Heading"/>
    <w:basedOn w:val="BodyText"/>
    <w:rsid w:val="000526B5"/>
    <w:pPr>
      <w:keepLines/>
      <w:ind w:left="1928" w:hanging="1928"/>
    </w:pPr>
    <w:rPr>
      <w:rFonts w:eastAsia="Times New Roman" w:cs="Times New Roman"/>
      <w:szCs w:val="24"/>
    </w:rPr>
  </w:style>
  <w:style w:type="character" w:customStyle="1" w:styleId="Emphasis2">
    <w:name w:val="Emphasis 2"/>
    <w:basedOn w:val="DefaultParagraphFont"/>
    <w:uiPriority w:val="1"/>
    <w:rsid w:val="00C05B18"/>
    <w:rPr>
      <w:b w:val="0"/>
      <w:color w:val="8064A2" w:themeColor="accent4"/>
      <w:bdr w:val="single" w:sz="4" w:space="0" w:color="8064A2" w:themeColor="accent4" w:shadow="1"/>
      <w:shd w:val="clear" w:color="auto" w:fill="auto"/>
    </w:rPr>
  </w:style>
  <w:style w:type="paragraph" w:styleId="BodyText2">
    <w:name w:val="Body Text 2"/>
    <w:basedOn w:val="Normal"/>
    <w:link w:val="BodyText2Char"/>
    <w:uiPriority w:val="99"/>
    <w:semiHidden/>
    <w:unhideWhenUsed/>
    <w:rsid w:val="00DA7B0F"/>
    <w:pPr>
      <w:spacing w:after="120" w:line="480" w:lineRule="auto"/>
    </w:pPr>
  </w:style>
  <w:style w:type="character" w:customStyle="1" w:styleId="BodyText2Char">
    <w:name w:val="Body Text 2 Char"/>
    <w:basedOn w:val="DefaultParagraphFont"/>
    <w:link w:val="BodyText2"/>
    <w:uiPriority w:val="99"/>
    <w:semiHidden/>
    <w:rsid w:val="00DA7B0F"/>
    <w:rPr>
      <w:rFonts w:ascii="Arial" w:hAnsi="Arial"/>
      <w:sz w:val="24"/>
    </w:rPr>
  </w:style>
  <w:style w:type="paragraph" w:styleId="DocumentMap">
    <w:name w:val="Document Map"/>
    <w:basedOn w:val="Normal"/>
    <w:link w:val="DocumentMapChar"/>
    <w:uiPriority w:val="99"/>
    <w:semiHidden/>
    <w:unhideWhenUsed/>
    <w:rsid w:val="00937E0F"/>
    <w:rPr>
      <w:rFonts w:ascii="Tahoma" w:hAnsi="Tahoma" w:cs="Tahoma"/>
      <w:sz w:val="16"/>
      <w:szCs w:val="16"/>
    </w:rPr>
  </w:style>
  <w:style w:type="character" w:customStyle="1" w:styleId="DocumentMapChar">
    <w:name w:val="Document Map Char"/>
    <w:basedOn w:val="DefaultParagraphFont"/>
    <w:link w:val="DocumentMap"/>
    <w:uiPriority w:val="99"/>
    <w:semiHidden/>
    <w:rsid w:val="00937E0F"/>
    <w:rPr>
      <w:rFonts w:ascii="Tahoma" w:hAnsi="Tahoma" w:cs="Tahoma"/>
      <w:sz w:val="16"/>
      <w:szCs w:val="16"/>
    </w:rPr>
  </w:style>
  <w:style w:type="paragraph" w:styleId="EndnoteText">
    <w:name w:val="endnote text"/>
    <w:basedOn w:val="Normal"/>
    <w:link w:val="EndnoteTextChar"/>
    <w:uiPriority w:val="99"/>
    <w:semiHidden/>
    <w:unhideWhenUsed/>
    <w:rsid w:val="00277F28"/>
    <w:rPr>
      <w:sz w:val="20"/>
      <w:szCs w:val="20"/>
    </w:rPr>
  </w:style>
  <w:style w:type="character" w:customStyle="1" w:styleId="EndnoteTextChar">
    <w:name w:val="Endnote Text Char"/>
    <w:basedOn w:val="DefaultParagraphFont"/>
    <w:link w:val="EndnoteText"/>
    <w:uiPriority w:val="99"/>
    <w:semiHidden/>
    <w:rsid w:val="00277F28"/>
    <w:rPr>
      <w:rFonts w:ascii="Arial" w:hAnsi="Arial"/>
      <w:sz w:val="20"/>
      <w:szCs w:val="20"/>
    </w:rPr>
  </w:style>
  <w:style w:type="character" w:styleId="EndnoteReference">
    <w:name w:val="endnote reference"/>
    <w:basedOn w:val="DefaultParagraphFont"/>
    <w:uiPriority w:val="99"/>
    <w:semiHidden/>
    <w:unhideWhenUsed/>
    <w:rsid w:val="00277F28"/>
    <w:rPr>
      <w:vertAlign w:val="superscript"/>
    </w:rPr>
  </w:style>
  <w:style w:type="paragraph" w:customStyle="1" w:styleId="ListBullet0L">
    <w:name w:val="List Bullet (0L)"/>
    <w:basedOn w:val="ListBullet"/>
    <w:link w:val="ListBullet0LChar"/>
    <w:rsid w:val="00191ADB"/>
    <w:pPr>
      <w:spacing w:before="0"/>
      <w:jc w:val="left"/>
    </w:pPr>
  </w:style>
  <w:style w:type="character" w:customStyle="1" w:styleId="ListBullet0LChar">
    <w:name w:val="List Bullet (0L) Char"/>
    <w:basedOn w:val="ListBulletChar"/>
    <w:link w:val="ListBullet0L"/>
    <w:rsid w:val="00191ADB"/>
    <w:rPr>
      <w:rFonts w:ascii="Arial" w:eastAsia="Times New Roman" w:hAnsi="Arial" w:cs="Times New Roman"/>
      <w:sz w:val="24"/>
      <w:szCs w:val="24"/>
    </w:rPr>
  </w:style>
  <w:style w:type="paragraph" w:customStyle="1" w:styleId="BodyText-Centred">
    <w:name w:val="Body Text-Centred"/>
    <w:basedOn w:val="BodyText"/>
    <w:next w:val="BodyText"/>
    <w:rsid w:val="00241A0E"/>
    <w:pPr>
      <w:jc w:val="center"/>
    </w:pPr>
  </w:style>
  <w:style w:type="character" w:customStyle="1" w:styleId="UnresolvedMention">
    <w:name w:val="Unresolved Mention"/>
    <w:basedOn w:val="DefaultParagraphFont"/>
    <w:uiPriority w:val="99"/>
    <w:semiHidden/>
    <w:unhideWhenUsed/>
    <w:rsid w:val="00850667"/>
    <w:rPr>
      <w:color w:val="808080"/>
      <w:shd w:val="clear" w:color="auto" w:fill="E6E6E6"/>
    </w:rPr>
  </w:style>
  <w:style w:type="paragraph" w:customStyle="1" w:styleId="ListBulletL">
    <w:name w:val="List Bullet (L)"/>
    <w:basedOn w:val="ListBullet"/>
    <w:rsid w:val="00850667"/>
    <w:pPr>
      <w:jc w:val="left"/>
    </w:pPr>
  </w:style>
  <w:style w:type="table" w:customStyle="1" w:styleId="GridTable4-Accent11">
    <w:name w:val="Grid Table 4 - Accent 11"/>
    <w:basedOn w:val="TableNormal"/>
    <w:uiPriority w:val="49"/>
    <w:rsid w:val="005476B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
    <w:name w:val="Body"/>
    <w:basedOn w:val="Normal"/>
    <w:link w:val="BodyChar"/>
    <w:uiPriority w:val="99"/>
    <w:rsid w:val="005476BA"/>
    <w:pPr>
      <w:spacing w:before="120" w:after="120" w:line="360" w:lineRule="auto"/>
      <w:jc w:val="both"/>
    </w:pPr>
    <w:rPr>
      <w:rFonts w:ascii="Calibri" w:eastAsia="Times New Roman" w:hAnsi="Calibri" w:cs="Calibri"/>
      <w:sz w:val="22"/>
      <w:szCs w:val="20"/>
      <w:lang w:val="en-US" w:eastAsia="en-GB"/>
    </w:rPr>
  </w:style>
  <w:style w:type="character" w:customStyle="1" w:styleId="BodyChar">
    <w:name w:val="Body Char"/>
    <w:basedOn w:val="DefaultParagraphFont"/>
    <w:link w:val="Body"/>
    <w:uiPriority w:val="99"/>
    <w:locked/>
    <w:rsid w:val="005476BA"/>
    <w:rPr>
      <w:rFonts w:ascii="Calibri" w:eastAsia="Times New Roman" w:hAnsi="Calibri" w:cs="Calibri"/>
      <w:szCs w:val="20"/>
      <w:lang w:val="en-US" w:eastAsia="en-GB"/>
    </w:rPr>
  </w:style>
  <w:style w:type="paragraph" w:styleId="Caption">
    <w:name w:val="caption"/>
    <w:basedOn w:val="Normal"/>
    <w:next w:val="Normal"/>
    <w:uiPriority w:val="99"/>
    <w:rsid w:val="005476BA"/>
    <w:pPr>
      <w:spacing w:before="120" w:after="120" w:line="276" w:lineRule="auto"/>
    </w:pPr>
    <w:rPr>
      <w:rFonts w:ascii="Calibri" w:eastAsia="Times New Roman" w:hAnsi="Calibri" w:cs="Calibri"/>
      <w:b/>
      <w:bCs/>
      <w:color w:val="365F91"/>
      <w:sz w:val="16"/>
      <w:szCs w:val="16"/>
      <w:lang w:val="en-US"/>
    </w:rPr>
  </w:style>
  <w:style w:type="paragraph" w:customStyle="1" w:styleId="BodyTextL">
    <w:name w:val="Body Text (L)"/>
    <w:basedOn w:val="BodyText"/>
    <w:rsid w:val="005476BA"/>
    <w:pPr>
      <w:spacing w:before="60" w:after="60"/>
      <w:jc w:val="left"/>
    </w:pPr>
    <w:rPr>
      <w:sz w:val="22"/>
    </w:rPr>
  </w:style>
  <w:style w:type="character" w:customStyle="1" w:styleId="ListParagraphChar">
    <w:name w:val="List Paragraph Char"/>
    <w:link w:val="ListParagraph"/>
    <w:uiPriority w:val="34"/>
    <w:locked/>
    <w:rsid w:val="005476BA"/>
    <w:rPr>
      <w:rFonts w:ascii="Arial" w:hAnsi="Arial"/>
      <w:sz w:val="24"/>
    </w:rPr>
  </w:style>
  <w:style w:type="paragraph" w:styleId="NormalWeb">
    <w:name w:val="Normal (Web)"/>
    <w:basedOn w:val="Normal"/>
    <w:uiPriority w:val="99"/>
    <w:semiHidden/>
    <w:unhideWhenUsed/>
    <w:rsid w:val="005476BA"/>
    <w:pPr>
      <w:spacing w:before="100" w:beforeAutospacing="1" w:after="100" w:afterAutospacing="1"/>
    </w:pPr>
    <w:rPr>
      <w:rFonts w:ascii="Times New Roman" w:eastAsia="Times New Roman" w:hAnsi="Times New Roman" w:cs="Times New Roman"/>
      <w:szCs w:val="24"/>
      <w:lang w:eastAsia="en-IE"/>
    </w:rPr>
  </w:style>
  <w:style w:type="paragraph" w:customStyle="1" w:styleId="BodyText33">
    <w:name w:val="Body Text (3+3)"/>
    <w:basedOn w:val="BodyText"/>
    <w:rsid w:val="0075734D"/>
    <w:pPr>
      <w:spacing w:before="60" w:after="60"/>
    </w:pPr>
  </w:style>
  <w:style w:type="paragraph" w:customStyle="1" w:styleId="BodyText33L">
    <w:name w:val="Body Text (3+3L)"/>
    <w:basedOn w:val="BodyText33"/>
    <w:rsid w:val="0075734D"/>
    <w:pPr>
      <w:jc w:val="left"/>
    </w:pPr>
  </w:style>
  <w:style w:type="paragraph" w:customStyle="1" w:styleId="Requirement">
    <w:name w:val="Requirement"/>
    <w:basedOn w:val="Normal"/>
    <w:qFormat/>
    <w:rsid w:val="00AD2215"/>
    <w:pPr>
      <w:spacing w:before="60" w:after="60"/>
    </w:pPr>
    <w:rPr>
      <w:rFonts w:eastAsia="Calibri"/>
    </w:rPr>
  </w:style>
  <w:style w:type="paragraph" w:customStyle="1" w:styleId="RequirementC">
    <w:name w:val="Requirement (C)"/>
    <w:basedOn w:val="Requirement"/>
    <w:qFormat/>
    <w:rsid w:val="00AD2215"/>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0329">
      <w:bodyDiv w:val="1"/>
      <w:marLeft w:val="0"/>
      <w:marRight w:val="0"/>
      <w:marTop w:val="0"/>
      <w:marBottom w:val="0"/>
      <w:divBdr>
        <w:top w:val="none" w:sz="0" w:space="0" w:color="auto"/>
        <w:left w:val="none" w:sz="0" w:space="0" w:color="auto"/>
        <w:bottom w:val="none" w:sz="0" w:space="0" w:color="auto"/>
        <w:right w:val="none" w:sz="0" w:space="0" w:color="auto"/>
      </w:divBdr>
    </w:div>
    <w:div w:id="130370643">
      <w:bodyDiv w:val="1"/>
      <w:marLeft w:val="0"/>
      <w:marRight w:val="0"/>
      <w:marTop w:val="0"/>
      <w:marBottom w:val="0"/>
      <w:divBdr>
        <w:top w:val="none" w:sz="0" w:space="0" w:color="auto"/>
        <w:left w:val="none" w:sz="0" w:space="0" w:color="auto"/>
        <w:bottom w:val="none" w:sz="0" w:space="0" w:color="auto"/>
        <w:right w:val="none" w:sz="0" w:space="0" w:color="auto"/>
      </w:divBdr>
    </w:div>
    <w:div w:id="276643846">
      <w:bodyDiv w:val="1"/>
      <w:marLeft w:val="0"/>
      <w:marRight w:val="0"/>
      <w:marTop w:val="0"/>
      <w:marBottom w:val="0"/>
      <w:divBdr>
        <w:top w:val="none" w:sz="0" w:space="0" w:color="auto"/>
        <w:left w:val="none" w:sz="0" w:space="0" w:color="auto"/>
        <w:bottom w:val="none" w:sz="0" w:space="0" w:color="auto"/>
        <w:right w:val="none" w:sz="0" w:space="0" w:color="auto"/>
      </w:divBdr>
    </w:div>
    <w:div w:id="328414180">
      <w:bodyDiv w:val="1"/>
      <w:marLeft w:val="0"/>
      <w:marRight w:val="0"/>
      <w:marTop w:val="0"/>
      <w:marBottom w:val="0"/>
      <w:divBdr>
        <w:top w:val="none" w:sz="0" w:space="0" w:color="auto"/>
        <w:left w:val="none" w:sz="0" w:space="0" w:color="auto"/>
        <w:bottom w:val="none" w:sz="0" w:space="0" w:color="auto"/>
        <w:right w:val="none" w:sz="0" w:space="0" w:color="auto"/>
      </w:divBdr>
    </w:div>
    <w:div w:id="392240097">
      <w:bodyDiv w:val="1"/>
      <w:marLeft w:val="0"/>
      <w:marRight w:val="0"/>
      <w:marTop w:val="0"/>
      <w:marBottom w:val="0"/>
      <w:divBdr>
        <w:top w:val="none" w:sz="0" w:space="0" w:color="auto"/>
        <w:left w:val="none" w:sz="0" w:space="0" w:color="auto"/>
        <w:bottom w:val="none" w:sz="0" w:space="0" w:color="auto"/>
        <w:right w:val="none" w:sz="0" w:space="0" w:color="auto"/>
      </w:divBdr>
    </w:div>
    <w:div w:id="433786077">
      <w:bodyDiv w:val="1"/>
      <w:marLeft w:val="0"/>
      <w:marRight w:val="0"/>
      <w:marTop w:val="0"/>
      <w:marBottom w:val="0"/>
      <w:divBdr>
        <w:top w:val="none" w:sz="0" w:space="0" w:color="auto"/>
        <w:left w:val="none" w:sz="0" w:space="0" w:color="auto"/>
        <w:bottom w:val="none" w:sz="0" w:space="0" w:color="auto"/>
        <w:right w:val="none" w:sz="0" w:space="0" w:color="auto"/>
      </w:divBdr>
    </w:div>
    <w:div w:id="454064991">
      <w:bodyDiv w:val="1"/>
      <w:marLeft w:val="0"/>
      <w:marRight w:val="0"/>
      <w:marTop w:val="0"/>
      <w:marBottom w:val="0"/>
      <w:divBdr>
        <w:top w:val="none" w:sz="0" w:space="0" w:color="auto"/>
        <w:left w:val="none" w:sz="0" w:space="0" w:color="auto"/>
        <w:bottom w:val="none" w:sz="0" w:space="0" w:color="auto"/>
        <w:right w:val="none" w:sz="0" w:space="0" w:color="auto"/>
      </w:divBdr>
    </w:div>
    <w:div w:id="494734562">
      <w:bodyDiv w:val="1"/>
      <w:marLeft w:val="0"/>
      <w:marRight w:val="0"/>
      <w:marTop w:val="0"/>
      <w:marBottom w:val="0"/>
      <w:divBdr>
        <w:top w:val="none" w:sz="0" w:space="0" w:color="auto"/>
        <w:left w:val="none" w:sz="0" w:space="0" w:color="auto"/>
        <w:bottom w:val="none" w:sz="0" w:space="0" w:color="auto"/>
        <w:right w:val="none" w:sz="0" w:space="0" w:color="auto"/>
      </w:divBdr>
    </w:div>
    <w:div w:id="510219151">
      <w:bodyDiv w:val="1"/>
      <w:marLeft w:val="0"/>
      <w:marRight w:val="0"/>
      <w:marTop w:val="0"/>
      <w:marBottom w:val="0"/>
      <w:divBdr>
        <w:top w:val="none" w:sz="0" w:space="0" w:color="auto"/>
        <w:left w:val="none" w:sz="0" w:space="0" w:color="auto"/>
        <w:bottom w:val="none" w:sz="0" w:space="0" w:color="auto"/>
        <w:right w:val="none" w:sz="0" w:space="0" w:color="auto"/>
      </w:divBdr>
    </w:div>
    <w:div w:id="525212838">
      <w:bodyDiv w:val="1"/>
      <w:marLeft w:val="0"/>
      <w:marRight w:val="0"/>
      <w:marTop w:val="0"/>
      <w:marBottom w:val="0"/>
      <w:divBdr>
        <w:top w:val="none" w:sz="0" w:space="0" w:color="auto"/>
        <w:left w:val="none" w:sz="0" w:space="0" w:color="auto"/>
        <w:bottom w:val="none" w:sz="0" w:space="0" w:color="auto"/>
        <w:right w:val="none" w:sz="0" w:space="0" w:color="auto"/>
      </w:divBdr>
    </w:div>
    <w:div w:id="554241359">
      <w:bodyDiv w:val="1"/>
      <w:marLeft w:val="0"/>
      <w:marRight w:val="0"/>
      <w:marTop w:val="0"/>
      <w:marBottom w:val="0"/>
      <w:divBdr>
        <w:top w:val="none" w:sz="0" w:space="0" w:color="auto"/>
        <w:left w:val="none" w:sz="0" w:space="0" w:color="auto"/>
        <w:bottom w:val="none" w:sz="0" w:space="0" w:color="auto"/>
        <w:right w:val="none" w:sz="0" w:space="0" w:color="auto"/>
      </w:divBdr>
    </w:div>
    <w:div w:id="560100023">
      <w:bodyDiv w:val="1"/>
      <w:marLeft w:val="0"/>
      <w:marRight w:val="0"/>
      <w:marTop w:val="0"/>
      <w:marBottom w:val="0"/>
      <w:divBdr>
        <w:top w:val="none" w:sz="0" w:space="0" w:color="auto"/>
        <w:left w:val="none" w:sz="0" w:space="0" w:color="auto"/>
        <w:bottom w:val="none" w:sz="0" w:space="0" w:color="auto"/>
        <w:right w:val="none" w:sz="0" w:space="0" w:color="auto"/>
      </w:divBdr>
    </w:div>
    <w:div w:id="607471102">
      <w:bodyDiv w:val="1"/>
      <w:marLeft w:val="0"/>
      <w:marRight w:val="0"/>
      <w:marTop w:val="0"/>
      <w:marBottom w:val="0"/>
      <w:divBdr>
        <w:top w:val="none" w:sz="0" w:space="0" w:color="auto"/>
        <w:left w:val="none" w:sz="0" w:space="0" w:color="auto"/>
        <w:bottom w:val="none" w:sz="0" w:space="0" w:color="auto"/>
        <w:right w:val="none" w:sz="0" w:space="0" w:color="auto"/>
      </w:divBdr>
    </w:div>
    <w:div w:id="608969145">
      <w:bodyDiv w:val="1"/>
      <w:marLeft w:val="0"/>
      <w:marRight w:val="0"/>
      <w:marTop w:val="0"/>
      <w:marBottom w:val="0"/>
      <w:divBdr>
        <w:top w:val="none" w:sz="0" w:space="0" w:color="auto"/>
        <w:left w:val="none" w:sz="0" w:space="0" w:color="auto"/>
        <w:bottom w:val="none" w:sz="0" w:space="0" w:color="auto"/>
        <w:right w:val="none" w:sz="0" w:space="0" w:color="auto"/>
      </w:divBdr>
    </w:div>
    <w:div w:id="613446790">
      <w:bodyDiv w:val="1"/>
      <w:marLeft w:val="0"/>
      <w:marRight w:val="0"/>
      <w:marTop w:val="0"/>
      <w:marBottom w:val="0"/>
      <w:divBdr>
        <w:top w:val="none" w:sz="0" w:space="0" w:color="auto"/>
        <w:left w:val="none" w:sz="0" w:space="0" w:color="auto"/>
        <w:bottom w:val="none" w:sz="0" w:space="0" w:color="auto"/>
        <w:right w:val="none" w:sz="0" w:space="0" w:color="auto"/>
      </w:divBdr>
    </w:div>
    <w:div w:id="663582209">
      <w:bodyDiv w:val="1"/>
      <w:marLeft w:val="0"/>
      <w:marRight w:val="0"/>
      <w:marTop w:val="0"/>
      <w:marBottom w:val="0"/>
      <w:divBdr>
        <w:top w:val="none" w:sz="0" w:space="0" w:color="auto"/>
        <w:left w:val="none" w:sz="0" w:space="0" w:color="auto"/>
        <w:bottom w:val="none" w:sz="0" w:space="0" w:color="auto"/>
        <w:right w:val="none" w:sz="0" w:space="0" w:color="auto"/>
      </w:divBdr>
    </w:div>
    <w:div w:id="663629679">
      <w:bodyDiv w:val="1"/>
      <w:marLeft w:val="0"/>
      <w:marRight w:val="0"/>
      <w:marTop w:val="0"/>
      <w:marBottom w:val="0"/>
      <w:divBdr>
        <w:top w:val="none" w:sz="0" w:space="0" w:color="auto"/>
        <w:left w:val="none" w:sz="0" w:space="0" w:color="auto"/>
        <w:bottom w:val="none" w:sz="0" w:space="0" w:color="auto"/>
        <w:right w:val="none" w:sz="0" w:space="0" w:color="auto"/>
      </w:divBdr>
    </w:div>
    <w:div w:id="719400513">
      <w:bodyDiv w:val="1"/>
      <w:marLeft w:val="0"/>
      <w:marRight w:val="0"/>
      <w:marTop w:val="0"/>
      <w:marBottom w:val="0"/>
      <w:divBdr>
        <w:top w:val="none" w:sz="0" w:space="0" w:color="auto"/>
        <w:left w:val="none" w:sz="0" w:space="0" w:color="auto"/>
        <w:bottom w:val="none" w:sz="0" w:space="0" w:color="auto"/>
        <w:right w:val="none" w:sz="0" w:space="0" w:color="auto"/>
      </w:divBdr>
    </w:div>
    <w:div w:id="722757634">
      <w:bodyDiv w:val="1"/>
      <w:marLeft w:val="0"/>
      <w:marRight w:val="0"/>
      <w:marTop w:val="0"/>
      <w:marBottom w:val="0"/>
      <w:divBdr>
        <w:top w:val="none" w:sz="0" w:space="0" w:color="auto"/>
        <w:left w:val="none" w:sz="0" w:space="0" w:color="auto"/>
        <w:bottom w:val="none" w:sz="0" w:space="0" w:color="auto"/>
        <w:right w:val="none" w:sz="0" w:space="0" w:color="auto"/>
      </w:divBdr>
    </w:div>
    <w:div w:id="754204949">
      <w:bodyDiv w:val="1"/>
      <w:marLeft w:val="0"/>
      <w:marRight w:val="0"/>
      <w:marTop w:val="0"/>
      <w:marBottom w:val="0"/>
      <w:divBdr>
        <w:top w:val="none" w:sz="0" w:space="0" w:color="auto"/>
        <w:left w:val="none" w:sz="0" w:space="0" w:color="auto"/>
        <w:bottom w:val="none" w:sz="0" w:space="0" w:color="auto"/>
        <w:right w:val="none" w:sz="0" w:space="0" w:color="auto"/>
      </w:divBdr>
      <w:divsChild>
        <w:div w:id="402876634">
          <w:marLeft w:val="0"/>
          <w:marRight w:val="0"/>
          <w:marTop w:val="0"/>
          <w:marBottom w:val="0"/>
          <w:divBdr>
            <w:top w:val="none" w:sz="0" w:space="0" w:color="auto"/>
            <w:left w:val="none" w:sz="0" w:space="0" w:color="auto"/>
            <w:bottom w:val="none" w:sz="0" w:space="0" w:color="auto"/>
            <w:right w:val="none" w:sz="0" w:space="0" w:color="auto"/>
          </w:divBdr>
        </w:div>
      </w:divsChild>
    </w:div>
    <w:div w:id="766584039">
      <w:bodyDiv w:val="1"/>
      <w:marLeft w:val="0"/>
      <w:marRight w:val="0"/>
      <w:marTop w:val="0"/>
      <w:marBottom w:val="0"/>
      <w:divBdr>
        <w:top w:val="none" w:sz="0" w:space="0" w:color="auto"/>
        <w:left w:val="none" w:sz="0" w:space="0" w:color="auto"/>
        <w:bottom w:val="none" w:sz="0" w:space="0" w:color="auto"/>
        <w:right w:val="none" w:sz="0" w:space="0" w:color="auto"/>
      </w:divBdr>
    </w:div>
    <w:div w:id="772676165">
      <w:bodyDiv w:val="1"/>
      <w:marLeft w:val="0"/>
      <w:marRight w:val="0"/>
      <w:marTop w:val="0"/>
      <w:marBottom w:val="0"/>
      <w:divBdr>
        <w:top w:val="none" w:sz="0" w:space="0" w:color="auto"/>
        <w:left w:val="none" w:sz="0" w:space="0" w:color="auto"/>
        <w:bottom w:val="none" w:sz="0" w:space="0" w:color="auto"/>
        <w:right w:val="none" w:sz="0" w:space="0" w:color="auto"/>
      </w:divBdr>
    </w:div>
    <w:div w:id="783499534">
      <w:bodyDiv w:val="1"/>
      <w:marLeft w:val="0"/>
      <w:marRight w:val="0"/>
      <w:marTop w:val="0"/>
      <w:marBottom w:val="0"/>
      <w:divBdr>
        <w:top w:val="none" w:sz="0" w:space="0" w:color="auto"/>
        <w:left w:val="none" w:sz="0" w:space="0" w:color="auto"/>
        <w:bottom w:val="none" w:sz="0" w:space="0" w:color="auto"/>
        <w:right w:val="none" w:sz="0" w:space="0" w:color="auto"/>
      </w:divBdr>
    </w:div>
    <w:div w:id="790707923">
      <w:bodyDiv w:val="1"/>
      <w:marLeft w:val="0"/>
      <w:marRight w:val="0"/>
      <w:marTop w:val="0"/>
      <w:marBottom w:val="0"/>
      <w:divBdr>
        <w:top w:val="none" w:sz="0" w:space="0" w:color="auto"/>
        <w:left w:val="none" w:sz="0" w:space="0" w:color="auto"/>
        <w:bottom w:val="none" w:sz="0" w:space="0" w:color="auto"/>
        <w:right w:val="none" w:sz="0" w:space="0" w:color="auto"/>
      </w:divBdr>
    </w:div>
    <w:div w:id="848757959">
      <w:bodyDiv w:val="1"/>
      <w:marLeft w:val="0"/>
      <w:marRight w:val="0"/>
      <w:marTop w:val="0"/>
      <w:marBottom w:val="0"/>
      <w:divBdr>
        <w:top w:val="none" w:sz="0" w:space="0" w:color="auto"/>
        <w:left w:val="none" w:sz="0" w:space="0" w:color="auto"/>
        <w:bottom w:val="none" w:sz="0" w:space="0" w:color="auto"/>
        <w:right w:val="none" w:sz="0" w:space="0" w:color="auto"/>
      </w:divBdr>
    </w:div>
    <w:div w:id="871379639">
      <w:bodyDiv w:val="1"/>
      <w:marLeft w:val="0"/>
      <w:marRight w:val="0"/>
      <w:marTop w:val="0"/>
      <w:marBottom w:val="0"/>
      <w:divBdr>
        <w:top w:val="none" w:sz="0" w:space="0" w:color="auto"/>
        <w:left w:val="none" w:sz="0" w:space="0" w:color="auto"/>
        <w:bottom w:val="none" w:sz="0" w:space="0" w:color="auto"/>
        <w:right w:val="none" w:sz="0" w:space="0" w:color="auto"/>
      </w:divBdr>
    </w:div>
    <w:div w:id="911549300">
      <w:bodyDiv w:val="1"/>
      <w:marLeft w:val="0"/>
      <w:marRight w:val="0"/>
      <w:marTop w:val="0"/>
      <w:marBottom w:val="0"/>
      <w:divBdr>
        <w:top w:val="none" w:sz="0" w:space="0" w:color="auto"/>
        <w:left w:val="none" w:sz="0" w:space="0" w:color="auto"/>
        <w:bottom w:val="none" w:sz="0" w:space="0" w:color="auto"/>
        <w:right w:val="none" w:sz="0" w:space="0" w:color="auto"/>
      </w:divBdr>
    </w:div>
    <w:div w:id="916062904">
      <w:bodyDiv w:val="1"/>
      <w:marLeft w:val="0"/>
      <w:marRight w:val="0"/>
      <w:marTop w:val="0"/>
      <w:marBottom w:val="0"/>
      <w:divBdr>
        <w:top w:val="none" w:sz="0" w:space="0" w:color="auto"/>
        <w:left w:val="none" w:sz="0" w:space="0" w:color="auto"/>
        <w:bottom w:val="none" w:sz="0" w:space="0" w:color="auto"/>
        <w:right w:val="none" w:sz="0" w:space="0" w:color="auto"/>
      </w:divBdr>
    </w:div>
    <w:div w:id="1010763562">
      <w:bodyDiv w:val="1"/>
      <w:marLeft w:val="0"/>
      <w:marRight w:val="0"/>
      <w:marTop w:val="0"/>
      <w:marBottom w:val="0"/>
      <w:divBdr>
        <w:top w:val="none" w:sz="0" w:space="0" w:color="auto"/>
        <w:left w:val="none" w:sz="0" w:space="0" w:color="auto"/>
        <w:bottom w:val="none" w:sz="0" w:space="0" w:color="auto"/>
        <w:right w:val="none" w:sz="0" w:space="0" w:color="auto"/>
      </w:divBdr>
    </w:div>
    <w:div w:id="1014726503">
      <w:bodyDiv w:val="1"/>
      <w:marLeft w:val="0"/>
      <w:marRight w:val="0"/>
      <w:marTop w:val="0"/>
      <w:marBottom w:val="0"/>
      <w:divBdr>
        <w:top w:val="none" w:sz="0" w:space="0" w:color="auto"/>
        <w:left w:val="none" w:sz="0" w:space="0" w:color="auto"/>
        <w:bottom w:val="none" w:sz="0" w:space="0" w:color="auto"/>
        <w:right w:val="none" w:sz="0" w:space="0" w:color="auto"/>
      </w:divBdr>
    </w:div>
    <w:div w:id="1103920382">
      <w:bodyDiv w:val="1"/>
      <w:marLeft w:val="0"/>
      <w:marRight w:val="0"/>
      <w:marTop w:val="0"/>
      <w:marBottom w:val="0"/>
      <w:divBdr>
        <w:top w:val="none" w:sz="0" w:space="0" w:color="auto"/>
        <w:left w:val="none" w:sz="0" w:space="0" w:color="auto"/>
        <w:bottom w:val="none" w:sz="0" w:space="0" w:color="auto"/>
        <w:right w:val="none" w:sz="0" w:space="0" w:color="auto"/>
      </w:divBdr>
    </w:div>
    <w:div w:id="1161694645">
      <w:bodyDiv w:val="1"/>
      <w:marLeft w:val="0"/>
      <w:marRight w:val="0"/>
      <w:marTop w:val="0"/>
      <w:marBottom w:val="0"/>
      <w:divBdr>
        <w:top w:val="none" w:sz="0" w:space="0" w:color="auto"/>
        <w:left w:val="none" w:sz="0" w:space="0" w:color="auto"/>
        <w:bottom w:val="none" w:sz="0" w:space="0" w:color="auto"/>
        <w:right w:val="none" w:sz="0" w:space="0" w:color="auto"/>
      </w:divBdr>
    </w:div>
    <w:div w:id="1258710961">
      <w:bodyDiv w:val="1"/>
      <w:marLeft w:val="0"/>
      <w:marRight w:val="0"/>
      <w:marTop w:val="0"/>
      <w:marBottom w:val="0"/>
      <w:divBdr>
        <w:top w:val="none" w:sz="0" w:space="0" w:color="auto"/>
        <w:left w:val="none" w:sz="0" w:space="0" w:color="auto"/>
        <w:bottom w:val="none" w:sz="0" w:space="0" w:color="auto"/>
        <w:right w:val="none" w:sz="0" w:space="0" w:color="auto"/>
      </w:divBdr>
    </w:div>
    <w:div w:id="1326590874">
      <w:bodyDiv w:val="1"/>
      <w:marLeft w:val="0"/>
      <w:marRight w:val="0"/>
      <w:marTop w:val="0"/>
      <w:marBottom w:val="0"/>
      <w:divBdr>
        <w:top w:val="none" w:sz="0" w:space="0" w:color="auto"/>
        <w:left w:val="none" w:sz="0" w:space="0" w:color="auto"/>
        <w:bottom w:val="none" w:sz="0" w:space="0" w:color="auto"/>
        <w:right w:val="none" w:sz="0" w:space="0" w:color="auto"/>
      </w:divBdr>
    </w:div>
    <w:div w:id="1368723069">
      <w:bodyDiv w:val="1"/>
      <w:marLeft w:val="0"/>
      <w:marRight w:val="0"/>
      <w:marTop w:val="0"/>
      <w:marBottom w:val="0"/>
      <w:divBdr>
        <w:top w:val="none" w:sz="0" w:space="0" w:color="auto"/>
        <w:left w:val="none" w:sz="0" w:space="0" w:color="auto"/>
        <w:bottom w:val="none" w:sz="0" w:space="0" w:color="auto"/>
        <w:right w:val="none" w:sz="0" w:space="0" w:color="auto"/>
      </w:divBdr>
    </w:div>
    <w:div w:id="1451127727">
      <w:bodyDiv w:val="1"/>
      <w:marLeft w:val="0"/>
      <w:marRight w:val="0"/>
      <w:marTop w:val="0"/>
      <w:marBottom w:val="0"/>
      <w:divBdr>
        <w:top w:val="none" w:sz="0" w:space="0" w:color="auto"/>
        <w:left w:val="none" w:sz="0" w:space="0" w:color="auto"/>
        <w:bottom w:val="none" w:sz="0" w:space="0" w:color="auto"/>
        <w:right w:val="none" w:sz="0" w:space="0" w:color="auto"/>
      </w:divBdr>
      <w:divsChild>
        <w:div w:id="662045121">
          <w:marLeft w:val="0"/>
          <w:marRight w:val="0"/>
          <w:marTop w:val="0"/>
          <w:marBottom w:val="0"/>
          <w:divBdr>
            <w:top w:val="none" w:sz="0" w:space="0" w:color="auto"/>
            <w:left w:val="none" w:sz="0" w:space="0" w:color="auto"/>
            <w:bottom w:val="none" w:sz="0" w:space="0" w:color="auto"/>
            <w:right w:val="none" w:sz="0" w:space="0" w:color="auto"/>
          </w:divBdr>
        </w:div>
      </w:divsChild>
    </w:div>
    <w:div w:id="1451390347">
      <w:bodyDiv w:val="1"/>
      <w:marLeft w:val="0"/>
      <w:marRight w:val="0"/>
      <w:marTop w:val="0"/>
      <w:marBottom w:val="0"/>
      <w:divBdr>
        <w:top w:val="none" w:sz="0" w:space="0" w:color="auto"/>
        <w:left w:val="none" w:sz="0" w:space="0" w:color="auto"/>
        <w:bottom w:val="none" w:sz="0" w:space="0" w:color="auto"/>
        <w:right w:val="none" w:sz="0" w:space="0" w:color="auto"/>
      </w:divBdr>
    </w:div>
    <w:div w:id="1492676979">
      <w:bodyDiv w:val="1"/>
      <w:marLeft w:val="0"/>
      <w:marRight w:val="0"/>
      <w:marTop w:val="0"/>
      <w:marBottom w:val="0"/>
      <w:divBdr>
        <w:top w:val="none" w:sz="0" w:space="0" w:color="auto"/>
        <w:left w:val="none" w:sz="0" w:space="0" w:color="auto"/>
        <w:bottom w:val="none" w:sz="0" w:space="0" w:color="auto"/>
        <w:right w:val="none" w:sz="0" w:space="0" w:color="auto"/>
      </w:divBdr>
    </w:div>
    <w:div w:id="1574505995">
      <w:bodyDiv w:val="1"/>
      <w:marLeft w:val="0"/>
      <w:marRight w:val="0"/>
      <w:marTop w:val="0"/>
      <w:marBottom w:val="0"/>
      <w:divBdr>
        <w:top w:val="none" w:sz="0" w:space="0" w:color="auto"/>
        <w:left w:val="none" w:sz="0" w:space="0" w:color="auto"/>
        <w:bottom w:val="none" w:sz="0" w:space="0" w:color="auto"/>
        <w:right w:val="none" w:sz="0" w:space="0" w:color="auto"/>
      </w:divBdr>
    </w:div>
    <w:div w:id="1614315093">
      <w:bodyDiv w:val="1"/>
      <w:marLeft w:val="0"/>
      <w:marRight w:val="0"/>
      <w:marTop w:val="0"/>
      <w:marBottom w:val="0"/>
      <w:divBdr>
        <w:top w:val="none" w:sz="0" w:space="0" w:color="auto"/>
        <w:left w:val="none" w:sz="0" w:space="0" w:color="auto"/>
        <w:bottom w:val="none" w:sz="0" w:space="0" w:color="auto"/>
        <w:right w:val="none" w:sz="0" w:space="0" w:color="auto"/>
      </w:divBdr>
    </w:div>
    <w:div w:id="1746225096">
      <w:bodyDiv w:val="1"/>
      <w:marLeft w:val="0"/>
      <w:marRight w:val="0"/>
      <w:marTop w:val="0"/>
      <w:marBottom w:val="0"/>
      <w:divBdr>
        <w:top w:val="none" w:sz="0" w:space="0" w:color="auto"/>
        <w:left w:val="none" w:sz="0" w:space="0" w:color="auto"/>
        <w:bottom w:val="none" w:sz="0" w:space="0" w:color="auto"/>
        <w:right w:val="none" w:sz="0" w:space="0" w:color="auto"/>
      </w:divBdr>
    </w:div>
    <w:div w:id="1789664284">
      <w:bodyDiv w:val="1"/>
      <w:marLeft w:val="0"/>
      <w:marRight w:val="0"/>
      <w:marTop w:val="0"/>
      <w:marBottom w:val="0"/>
      <w:divBdr>
        <w:top w:val="none" w:sz="0" w:space="0" w:color="auto"/>
        <w:left w:val="none" w:sz="0" w:space="0" w:color="auto"/>
        <w:bottom w:val="none" w:sz="0" w:space="0" w:color="auto"/>
        <w:right w:val="none" w:sz="0" w:space="0" w:color="auto"/>
      </w:divBdr>
    </w:div>
    <w:div w:id="1843621091">
      <w:bodyDiv w:val="1"/>
      <w:marLeft w:val="0"/>
      <w:marRight w:val="0"/>
      <w:marTop w:val="0"/>
      <w:marBottom w:val="0"/>
      <w:divBdr>
        <w:top w:val="none" w:sz="0" w:space="0" w:color="auto"/>
        <w:left w:val="none" w:sz="0" w:space="0" w:color="auto"/>
        <w:bottom w:val="none" w:sz="0" w:space="0" w:color="auto"/>
        <w:right w:val="none" w:sz="0" w:space="0" w:color="auto"/>
      </w:divBdr>
      <w:divsChild>
        <w:div w:id="1324893865">
          <w:marLeft w:val="446"/>
          <w:marRight w:val="0"/>
          <w:marTop w:val="0"/>
          <w:marBottom w:val="0"/>
          <w:divBdr>
            <w:top w:val="none" w:sz="0" w:space="0" w:color="auto"/>
            <w:left w:val="none" w:sz="0" w:space="0" w:color="auto"/>
            <w:bottom w:val="none" w:sz="0" w:space="0" w:color="auto"/>
            <w:right w:val="none" w:sz="0" w:space="0" w:color="auto"/>
          </w:divBdr>
        </w:div>
      </w:divsChild>
    </w:div>
    <w:div w:id="2020958260">
      <w:bodyDiv w:val="1"/>
      <w:marLeft w:val="0"/>
      <w:marRight w:val="0"/>
      <w:marTop w:val="0"/>
      <w:marBottom w:val="0"/>
      <w:divBdr>
        <w:top w:val="none" w:sz="0" w:space="0" w:color="auto"/>
        <w:left w:val="none" w:sz="0" w:space="0" w:color="auto"/>
        <w:bottom w:val="none" w:sz="0" w:space="0" w:color="auto"/>
        <w:right w:val="none" w:sz="0" w:space="0" w:color="auto"/>
      </w:divBdr>
    </w:div>
    <w:div w:id="2037348064">
      <w:bodyDiv w:val="1"/>
      <w:marLeft w:val="0"/>
      <w:marRight w:val="0"/>
      <w:marTop w:val="0"/>
      <w:marBottom w:val="0"/>
      <w:divBdr>
        <w:top w:val="none" w:sz="0" w:space="0" w:color="auto"/>
        <w:left w:val="none" w:sz="0" w:space="0" w:color="auto"/>
        <w:bottom w:val="none" w:sz="0" w:space="0" w:color="auto"/>
        <w:right w:val="none" w:sz="0" w:space="0" w:color="auto"/>
      </w:divBdr>
    </w:div>
    <w:div w:id="2117285571">
      <w:bodyDiv w:val="1"/>
      <w:marLeft w:val="0"/>
      <w:marRight w:val="0"/>
      <w:marTop w:val="0"/>
      <w:marBottom w:val="0"/>
      <w:divBdr>
        <w:top w:val="none" w:sz="0" w:space="0" w:color="auto"/>
        <w:left w:val="none" w:sz="0" w:space="0" w:color="auto"/>
        <w:bottom w:val="none" w:sz="0" w:space="0" w:color="auto"/>
        <w:right w:val="none" w:sz="0" w:space="0" w:color="auto"/>
      </w:divBdr>
    </w:div>
    <w:div w:id="2121292048">
      <w:bodyDiv w:val="1"/>
      <w:marLeft w:val="0"/>
      <w:marRight w:val="0"/>
      <w:marTop w:val="0"/>
      <w:marBottom w:val="0"/>
      <w:divBdr>
        <w:top w:val="none" w:sz="0" w:space="0" w:color="auto"/>
        <w:left w:val="none" w:sz="0" w:space="0" w:color="auto"/>
        <w:bottom w:val="none" w:sz="0" w:space="0" w:color="auto"/>
        <w:right w:val="none" w:sz="0" w:space="0" w:color="auto"/>
      </w:divBdr>
    </w:div>
    <w:div w:id="212861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Visio_Drawing11.vsd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package" Target="embeddings/Microsoft_Visio_Drawing122.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hse.ie/eng/services/publications/performancereports/december-2017-management-data-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nnebr\AppData\Roaming\Microsoft\Templates\ECP%20-%20Managed%20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B131EA67CF84251ADE02015561A022E"/>
        <w:category>
          <w:name w:val="General"/>
          <w:gallery w:val="placeholder"/>
        </w:category>
        <w:types>
          <w:type w:val="bbPlcHdr"/>
        </w:types>
        <w:behaviors>
          <w:behavior w:val="content"/>
        </w:behaviors>
        <w:guid w:val="{4F649821-04BE-41F1-BE4E-20EF7DC60F4E}"/>
      </w:docPartPr>
      <w:docPartBody>
        <w:p w:rsidR="00A814A6" w:rsidRDefault="00A814A6">
          <w:pPr>
            <w:pStyle w:val="FB131EA67CF84251ADE02015561A022E"/>
          </w:pPr>
          <w:r w:rsidRPr="00E1492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4A6"/>
    <w:rsid w:val="000941AF"/>
    <w:rsid w:val="0015701B"/>
    <w:rsid w:val="002859E6"/>
    <w:rsid w:val="003941DC"/>
    <w:rsid w:val="004359FB"/>
    <w:rsid w:val="00453255"/>
    <w:rsid w:val="00455A45"/>
    <w:rsid w:val="005B0CCC"/>
    <w:rsid w:val="005C500D"/>
    <w:rsid w:val="00785900"/>
    <w:rsid w:val="0085157C"/>
    <w:rsid w:val="008B1631"/>
    <w:rsid w:val="008F6AF0"/>
    <w:rsid w:val="00901B93"/>
    <w:rsid w:val="00A43F93"/>
    <w:rsid w:val="00A814A6"/>
    <w:rsid w:val="00B24D08"/>
    <w:rsid w:val="00B87C97"/>
    <w:rsid w:val="00BA7F27"/>
    <w:rsid w:val="00C64070"/>
    <w:rsid w:val="00C84FB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FB635A575F34DF8B528DE0C8102FA27">
    <w:name w:val="CFB635A575F34DF8B528DE0C8102FA27"/>
  </w:style>
  <w:style w:type="paragraph" w:customStyle="1" w:styleId="FB131EA67CF84251ADE02015561A022E">
    <w:name w:val="FB131EA67CF84251ADE02015561A02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8356EB8423E4F8D0E8C822F0CE7A8" ma:contentTypeVersion="8" ma:contentTypeDescription="Create a new document." ma:contentTypeScope="" ma:versionID="377937678c64d6f01c15bbf84e932232">
  <xsd:schema xmlns:xsd="http://www.w3.org/2001/XMLSchema" xmlns:xs="http://www.w3.org/2001/XMLSchema" xmlns:p="http://schemas.microsoft.com/office/2006/metadata/properties" xmlns:ns2="edbeddcf-a177-4749-aec2-ad75141012d5" targetNamespace="http://schemas.microsoft.com/office/2006/metadata/properties" ma:root="true" ma:fieldsID="fdc009d652efbfa1485b4f575ff2fdd7" ns2:_="">
    <xsd:import namespace="edbeddcf-a177-4749-aec2-ad75141012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beddcf-a177-4749-aec2-ad75141012d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EDF04-35CB-437F-BEC2-70E7B3831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beddcf-a177-4749-aec2-ad7514101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ABB303-D66F-4C9B-AD3D-22B38539D880}">
  <ds:schemaRefs>
    <ds:schemaRef ds:uri="http://schemas.microsoft.com/office/infopath/2007/PartnerControls"/>
    <ds:schemaRef ds:uri="http://www.w3.org/XML/1998/namespace"/>
    <ds:schemaRef ds:uri="http://purl.org/dc/elements/1.1/"/>
    <ds:schemaRef ds:uri="http://schemas.openxmlformats.org/package/2006/metadata/core-properties"/>
    <ds:schemaRef ds:uri="http://purl.org/dc/terms/"/>
    <ds:schemaRef ds:uri="edbeddcf-a177-4749-aec2-ad75141012d5"/>
    <ds:schemaRef ds:uri="http://schemas.microsoft.com/office/2006/documentManagement/types"/>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F0CB2E58-4DA7-47B7-9EA3-1596FA2A7CA9}">
  <ds:schemaRefs>
    <ds:schemaRef ds:uri="http://schemas.microsoft.com/sharepoint/v3/contenttype/forms"/>
  </ds:schemaRefs>
</ds:datastoreItem>
</file>

<file path=customXml/itemProps4.xml><?xml version="1.0" encoding="utf-8"?>
<ds:datastoreItem xmlns:ds="http://schemas.openxmlformats.org/officeDocument/2006/customXml" ds:itemID="{3C509249-9B2E-470C-8C16-434AE3A50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ECP - Managed Document</Template>
  <TotalTime>0</TotalTime>
  <Pages>28</Pages>
  <Words>7204</Words>
  <Characters>41069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Project Brief</vt:lpstr>
    </vt:vector>
  </TitlesOfParts>
  <Company>Health Service Executive</Company>
  <LinksUpToDate>false</LinksUpToDate>
  <CharactersWithSpaces>48177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Brief</dc:title>
  <dc:subject>Acute Floor Information System</dc:subject>
  <dc:creator>Dunne, Brian</dc:creator>
  <cp:lastModifiedBy>Sinead Reilly</cp:lastModifiedBy>
  <cp:revision>2</cp:revision>
  <cp:lastPrinted>2018-12-19T16:59:00Z</cp:lastPrinted>
  <dcterms:created xsi:type="dcterms:W3CDTF">2024-03-26T14:02:00Z</dcterms:created>
  <dcterms:modified xsi:type="dcterms:W3CDTF">2024-03-26T14:02:00Z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0x0101006468356EB8423E4F8D0E8C822F0CE7A8</vt:lpwstr>
  </property>
</Properties>
</file>